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FE20F" w14:textId="114DDCCE" w:rsidR="00575858" w:rsidRPr="00BF0F8C" w:rsidRDefault="003025BA">
      <w:pPr>
        <w:rPr>
          <w:rFonts w:ascii="Comic Sans MS" w:hAnsi="Comic Sans MS" w:cs="Arial"/>
          <w:sz w:val="22"/>
        </w:rPr>
      </w:pPr>
      <w:r>
        <w:rPr>
          <w:rFonts w:ascii="Comic Sans MS" w:hAnsi="Comic Sans MS" w:cs="Arial"/>
          <w:sz w:val="22"/>
        </w:rPr>
        <w:t>.</w:t>
      </w:r>
    </w:p>
    <w:p w14:paraId="1D8047AC" w14:textId="4926128D" w:rsidR="00C967AA" w:rsidRPr="00BF0F8C" w:rsidRDefault="00793505">
      <w:pPr>
        <w:rPr>
          <w:rFonts w:ascii="Comic Sans MS" w:hAnsi="Comic Sans MS" w:cs="Arial"/>
          <w:sz w:val="22"/>
        </w:rPr>
      </w:pPr>
      <w:r w:rsidRPr="00BF0F8C">
        <w:rPr>
          <w:rFonts w:ascii="Comic Sans MS" w:hAnsi="Comic Sans MS" w:cs="Arial"/>
          <w:noProof/>
          <w:sz w:val="22"/>
          <w:lang w:eastAsia="en-GB" w:bidi="ar-SA"/>
        </w:rPr>
        <mc:AlternateContent>
          <mc:Choice Requires="wps">
            <w:drawing>
              <wp:anchor distT="0" distB="0" distL="114300" distR="114300" simplePos="0" relativeHeight="251651584" behindDoc="1" locked="0" layoutInCell="1" allowOverlap="1" wp14:anchorId="199E3F0B" wp14:editId="77AFA150">
                <wp:simplePos x="0" y="0"/>
                <wp:positionH relativeFrom="column">
                  <wp:posOffset>-283210</wp:posOffset>
                </wp:positionH>
                <wp:positionV relativeFrom="paragraph">
                  <wp:posOffset>151130</wp:posOffset>
                </wp:positionV>
                <wp:extent cx="9856470" cy="6234430"/>
                <wp:effectExtent l="19050" t="19050" r="30480" b="3302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6470" cy="6234430"/>
                        </a:xfrm>
                        <a:prstGeom prst="roundRect">
                          <a:avLst>
                            <a:gd name="adj" fmla="val 16667"/>
                          </a:avLst>
                        </a:prstGeom>
                        <a:noFill/>
                        <a:ln w="57150">
                          <a:solidFill>
                            <a:srgbClr val="FF0000"/>
                          </a:solidFill>
                          <a:round/>
                          <a:headEnd/>
                          <a:tailEnd/>
                        </a:ln>
                      </wps:spPr>
                      <wps:txbx>
                        <w:txbxContent>
                          <w:p w14:paraId="5C7592E5" w14:textId="77777777" w:rsidR="00112237" w:rsidRDefault="00112237" w:rsidP="00112237">
                            <w:pPr>
                              <w:jc w:val="center"/>
                            </w:pPr>
                          </w:p>
                          <w:p w14:paraId="259148E3" w14:textId="77777777" w:rsidR="000A2273" w:rsidRDefault="000A2273" w:rsidP="00112237">
                            <w:pPr>
                              <w:jc w:val="center"/>
                            </w:pPr>
                          </w:p>
                          <w:p w14:paraId="51A6034E" w14:textId="77777777" w:rsidR="000A2273" w:rsidRDefault="000A2273" w:rsidP="00112237">
                            <w:pPr>
                              <w:jc w:val="center"/>
                            </w:pPr>
                          </w:p>
                          <w:p w14:paraId="68D9B52E" w14:textId="77777777" w:rsidR="000A2273" w:rsidRDefault="000A2273" w:rsidP="00112237">
                            <w:pPr>
                              <w:jc w:val="center"/>
                            </w:pPr>
                          </w:p>
                          <w:p w14:paraId="03088A7E" w14:textId="77777777" w:rsidR="000A2273" w:rsidRDefault="000A2273" w:rsidP="000A2273">
                            <w:pPr>
                              <w:jc w:val="center"/>
                              <w:rPr>
                                <w:rFonts w:ascii="Comic Sans MS" w:hAnsi="Comic Sans MS"/>
                                <w:sz w:val="36"/>
                              </w:rPr>
                            </w:pPr>
                          </w:p>
                          <w:p w14:paraId="79B5C302" w14:textId="77777777" w:rsidR="000A2273" w:rsidRDefault="000A2273" w:rsidP="000A2273">
                            <w:pPr>
                              <w:jc w:val="center"/>
                              <w:rPr>
                                <w:rFonts w:ascii="Comic Sans MS" w:hAnsi="Comic Sans MS"/>
                                <w:sz w:val="36"/>
                              </w:rPr>
                            </w:pPr>
                          </w:p>
                          <w:p w14:paraId="4D072F9F" w14:textId="5D1F575A" w:rsidR="000A2273" w:rsidRDefault="006E56BB" w:rsidP="000A2273">
                            <w:pPr>
                              <w:jc w:val="center"/>
                              <w:rPr>
                                <w:rFonts w:ascii="Comic Sans MS" w:hAnsi="Comic Sans MS"/>
                                <w:sz w:val="36"/>
                              </w:rPr>
                            </w:pPr>
                            <w:r>
                              <w:rPr>
                                <w:noProof/>
                              </w:rPr>
                              <w:drawing>
                                <wp:inline distT="0" distB="0" distL="0" distR="0" wp14:anchorId="718DE665" wp14:editId="6857B5DA">
                                  <wp:extent cx="2981325" cy="3200400"/>
                                  <wp:effectExtent l="0" t="0" r="9525" b="0"/>
                                  <wp:docPr id="22559069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1325" cy="3200400"/>
                                          </a:xfrm>
                                          <a:prstGeom prst="rect">
                                            <a:avLst/>
                                          </a:prstGeom>
                                          <a:noFill/>
                                          <a:ln>
                                            <a:noFill/>
                                          </a:ln>
                                        </pic:spPr>
                                      </pic:pic>
                                    </a:graphicData>
                                  </a:graphic>
                                </wp:inline>
                              </w:drawing>
                            </w:r>
                          </w:p>
                          <w:p w14:paraId="717EBB50" w14:textId="1FBDF3C6" w:rsidR="000A2273" w:rsidRDefault="000A2273" w:rsidP="000A2273">
                            <w:pPr>
                              <w:jc w:val="center"/>
                              <w:rPr>
                                <w:rFonts w:ascii="Comic Sans MS" w:hAnsi="Comic Sans MS"/>
                                <w:sz w:val="36"/>
                              </w:rPr>
                            </w:pPr>
                          </w:p>
                          <w:p w14:paraId="56520C2D" w14:textId="35978A2C" w:rsidR="000A2273" w:rsidRDefault="006E56BB" w:rsidP="000A2273">
                            <w:pPr>
                              <w:jc w:val="center"/>
                              <w:rPr>
                                <w:rFonts w:ascii="Comic Sans MS" w:hAnsi="Comic Sans MS"/>
                                <w:sz w:val="36"/>
                              </w:rPr>
                            </w:pPr>
                            <w:r>
                              <w:rPr>
                                <w:rFonts w:ascii="Comic Sans MS" w:hAnsi="Comic Sans MS"/>
                                <w:sz w:val="36"/>
                              </w:rPr>
                              <w:t>Improvement Plan 2025-2026</w:t>
                            </w:r>
                          </w:p>
                          <w:p w14:paraId="24A9FE9B" w14:textId="77777777" w:rsidR="000A2273" w:rsidRDefault="000A2273" w:rsidP="000A2273">
                            <w:pPr>
                              <w:jc w:val="center"/>
                              <w:rPr>
                                <w:rFonts w:ascii="Comic Sans MS" w:hAnsi="Comic Sans MS"/>
                                <w:sz w:val="36"/>
                              </w:rPr>
                            </w:pPr>
                          </w:p>
                          <w:p w14:paraId="28993523" w14:textId="77777777" w:rsidR="000A2273" w:rsidRDefault="000A2273" w:rsidP="000A2273">
                            <w:pPr>
                              <w:jc w:val="center"/>
                              <w:rPr>
                                <w:rFonts w:ascii="Comic Sans MS" w:hAnsi="Comic Sans MS"/>
                                <w:sz w:val="36"/>
                              </w:rPr>
                            </w:pPr>
                          </w:p>
                          <w:p w14:paraId="1898355E" w14:textId="77777777" w:rsidR="000A2273" w:rsidRDefault="000A2273" w:rsidP="000A2273">
                            <w:pPr>
                              <w:jc w:val="center"/>
                              <w:rPr>
                                <w:rFonts w:ascii="Comic Sans MS" w:hAnsi="Comic Sans MS"/>
                                <w:sz w:val="36"/>
                              </w:rPr>
                            </w:pPr>
                          </w:p>
                          <w:p w14:paraId="22440CB9" w14:textId="77777777" w:rsidR="000A2273" w:rsidRDefault="000A2273" w:rsidP="000A2273">
                            <w:pPr>
                              <w:jc w:val="center"/>
                              <w:rPr>
                                <w:rFonts w:ascii="Comic Sans MS" w:hAnsi="Comic Sans MS"/>
                                <w:sz w:val="36"/>
                              </w:rPr>
                            </w:pPr>
                          </w:p>
                          <w:p w14:paraId="6CF5D8ED" w14:textId="77777777" w:rsidR="00EE0056" w:rsidRDefault="00EE0056" w:rsidP="000A2273">
                            <w:pPr>
                              <w:jc w:val="center"/>
                              <w:rPr>
                                <w:rFonts w:ascii="Comic Sans MS" w:hAnsi="Comic Sans MS"/>
                                <w:b/>
                                <w:sz w:val="36"/>
                              </w:rPr>
                            </w:pPr>
                          </w:p>
                          <w:p w14:paraId="610BF2F8" w14:textId="77777777" w:rsidR="00EE0056" w:rsidRDefault="00EE0056" w:rsidP="000A2273">
                            <w:pPr>
                              <w:jc w:val="center"/>
                              <w:rPr>
                                <w:rFonts w:ascii="Comic Sans MS" w:hAnsi="Comic Sans MS"/>
                                <w:b/>
                                <w:sz w:val="36"/>
                              </w:rPr>
                            </w:pPr>
                          </w:p>
                          <w:p w14:paraId="27A8EA2D" w14:textId="2E8FE333" w:rsidR="000A2273" w:rsidRPr="000A2273" w:rsidRDefault="000A2273" w:rsidP="000A2273">
                            <w:pPr>
                              <w:jc w:val="center"/>
                              <w:rPr>
                                <w:rFonts w:ascii="Comic Sans MS" w:hAnsi="Comic Sans MS"/>
                                <w:b/>
                                <w:sz w:val="32"/>
                              </w:rPr>
                            </w:pPr>
                            <w:r w:rsidRPr="000A2273">
                              <w:rPr>
                                <w:rFonts w:ascii="Comic Sans MS" w:hAnsi="Comic Sans MS"/>
                                <w:b/>
                                <w:sz w:val="36"/>
                              </w:rPr>
                              <w:t>Pine Trees Nursery Improvement Plan</w:t>
                            </w:r>
                          </w:p>
                          <w:p w14:paraId="162C9971" w14:textId="12343574" w:rsidR="000A2273" w:rsidRPr="000A2273" w:rsidRDefault="000A2273" w:rsidP="00112237">
                            <w:pPr>
                              <w:jc w:val="center"/>
                              <w:rPr>
                                <w:rFonts w:ascii="Comic Sans MS" w:hAnsi="Comic Sans MS"/>
                              </w:rPr>
                            </w:pPr>
                            <w:r>
                              <w:rPr>
                                <w:rFonts w:ascii="Comic Sans MS" w:hAnsi="Comic Sans MS"/>
                              </w:rPr>
                              <w:t>20</w:t>
                            </w:r>
                            <w:r w:rsidR="00731CD3">
                              <w:rPr>
                                <w:rFonts w:ascii="Comic Sans MS" w:hAnsi="Comic Sans MS"/>
                              </w:rPr>
                              <w:t>2</w:t>
                            </w:r>
                            <w:r w:rsidR="00704DDC">
                              <w:rPr>
                                <w:rFonts w:ascii="Comic Sans MS" w:hAnsi="Comic Sans MS"/>
                              </w:rPr>
                              <w:t>4</w:t>
                            </w:r>
                            <w:r w:rsidR="00194D20">
                              <w:rPr>
                                <w:rFonts w:ascii="Comic Sans MS" w:hAnsi="Comic Sans MS"/>
                              </w:rPr>
                              <w:t>-202</w:t>
                            </w:r>
                            <w:r w:rsidR="00704DDC">
                              <w:rPr>
                                <w:rFonts w:ascii="Comic Sans MS" w:hAnsi="Comic Sans MS"/>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9E3F0B" id="AutoShape 4" o:spid="_x0000_s1026" style="position:absolute;margin-left:-22.3pt;margin-top:11.9pt;width:776.1pt;height:490.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" filled="f" strokecolor="red" strokeweight="4.5pt">
                <v:textbox>
                  <w:txbxContent>
                    <w:p w14:paraId="5C7592E5" w14:textId="77777777" w:rsidR="00112237" w:rsidRDefault="00112237" w:rsidP="00112237">
                      <w:pPr>
                        <w:jc w:val="center"/>
                      </w:pPr>
                    </w:p>
                    <w:p w14:paraId="259148E3" w14:textId="77777777" w:rsidR="000A2273" w:rsidRDefault="000A2273" w:rsidP="00112237">
                      <w:pPr>
                        <w:jc w:val="center"/>
                      </w:pPr>
                    </w:p>
                    <w:p w14:paraId="51A6034E" w14:textId="77777777" w:rsidR="000A2273" w:rsidRDefault="000A2273" w:rsidP="00112237">
                      <w:pPr>
                        <w:jc w:val="center"/>
                      </w:pPr>
                    </w:p>
                    <w:p w14:paraId="68D9B52E" w14:textId="77777777" w:rsidR="000A2273" w:rsidRDefault="000A2273" w:rsidP="00112237">
                      <w:pPr>
                        <w:jc w:val="center"/>
                      </w:pPr>
                    </w:p>
                    <w:p w14:paraId="03088A7E" w14:textId="77777777" w:rsidR="000A2273" w:rsidRDefault="000A2273" w:rsidP="000A2273">
                      <w:pPr>
                        <w:jc w:val="center"/>
                        <w:rPr>
                          <w:rFonts w:ascii="Comic Sans MS" w:hAnsi="Comic Sans MS"/>
                          <w:sz w:val="36"/>
                        </w:rPr>
                      </w:pPr>
                    </w:p>
                    <w:p w14:paraId="79B5C302" w14:textId="77777777" w:rsidR="000A2273" w:rsidRDefault="000A2273" w:rsidP="000A2273">
                      <w:pPr>
                        <w:jc w:val="center"/>
                        <w:rPr>
                          <w:rFonts w:ascii="Comic Sans MS" w:hAnsi="Comic Sans MS"/>
                          <w:sz w:val="36"/>
                        </w:rPr>
                      </w:pPr>
                    </w:p>
                    <w:p w14:paraId="4D072F9F" w14:textId="5D1F575A" w:rsidR="000A2273" w:rsidRDefault="006E56BB" w:rsidP="000A2273">
                      <w:pPr>
                        <w:jc w:val="center"/>
                        <w:rPr>
                          <w:rFonts w:ascii="Comic Sans MS" w:hAnsi="Comic Sans MS"/>
                          <w:sz w:val="36"/>
                        </w:rPr>
                      </w:pPr>
                      <w:r>
                        <w:rPr>
                          <w:noProof/>
                        </w:rPr>
                        <w:drawing>
                          <wp:inline distT="0" distB="0" distL="0" distR="0" wp14:anchorId="718DE665" wp14:editId="6857B5DA">
                            <wp:extent cx="2981325" cy="3200400"/>
                            <wp:effectExtent l="0" t="0" r="9525" b="0"/>
                            <wp:docPr id="22559069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1325" cy="3200400"/>
                                    </a:xfrm>
                                    <a:prstGeom prst="rect">
                                      <a:avLst/>
                                    </a:prstGeom>
                                    <a:noFill/>
                                    <a:ln>
                                      <a:noFill/>
                                    </a:ln>
                                  </pic:spPr>
                                </pic:pic>
                              </a:graphicData>
                            </a:graphic>
                          </wp:inline>
                        </w:drawing>
                      </w:r>
                    </w:p>
                    <w:p w14:paraId="717EBB50" w14:textId="1FBDF3C6" w:rsidR="000A2273" w:rsidRDefault="000A2273" w:rsidP="000A2273">
                      <w:pPr>
                        <w:jc w:val="center"/>
                        <w:rPr>
                          <w:rFonts w:ascii="Comic Sans MS" w:hAnsi="Comic Sans MS"/>
                          <w:sz w:val="36"/>
                        </w:rPr>
                      </w:pPr>
                    </w:p>
                    <w:p w14:paraId="56520C2D" w14:textId="35978A2C" w:rsidR="000A2273" w:rsidRDefault="006E56BB" w:rsidP="000A2273">
                      <w:pPr>
                        <w:jc w:val="center"/>
                        <w:rPr>
                          <w:rFonts w:ascii="Comic Sans MS" w:hAnsi="Comic Sans MS"/>
                          <w:sz w:val="36"/>
                        </w:rPr>
                      </w:pPr>
                      <w:r>
                        <w:rPr>
                          <w:rFonts w:ascii="Comic Sans MS" w:hAnsi="Comic Sans MS"/>
                          <w:sz w:val="36"/>
                        </w:rPr>
                        <w:t>Improvement Plan 2025-2026</w:t>
                      </w:r>
                    </w:p>
                    <w:p w14:paraId="24A9FE9B" w14:textId="77777777" w:rsidR="000A2273" w:rsidRDefault="000A2273" w:rsidP="000A2273">
                      <w:pPr>
                        <w:jc w:val="center"/>
                        <w:rPr>
                          <w:rFonts w:ascii="Comic Sans MS" w:hAnsi="Comic Sans MS"/>
                          <w:sz w:val="36"/>
                        </w:rPr>
                      </w:pPr>
                    </w:p>
                    <w:p w14:paraId="28993523" w14:textId="77777777" w:rsidR="000A2273" w:rsidRDefault="000A2273" w:rsidP="000A2273">
                      <w:pPr>
                        <w:jc w:val="center"/>
                        <w:rPr>
                          <w:rFonts w:ascii="Comic Sans MS" w:hAnsi="Comic Sans MS"/>
                          <w:sz w:val="36"/>
                        </w:rPr>
                      </w:pPr>
                    </w:p>
                    <w:p w14:paraId="1898355E" w14:textId="77777777" w:rsidR="000A2273" w:rsidRDefault="000A2273" w:rsidP="000A2273">
                      <w:pPr>
                        <w:jc w:val="center"/>
                        <w:rPr>
                          <w:rFonts w:ascii="Comic Sans MS" w:hAnsi="Comic Sans MS"/>
                          <w:sz w:val="36"/>
                        </w:rPr>
                      </w:pPr>
                    </w:p>
                    <w:p w14:paraId="22440CB9" w14:textId="77777777" w:rsidR="000A2273" w:rsidRDefault="000A2273" w:rsidP="000A2273">
                      <w:pPr>
                        <w:jc w:val="center"/>
                        <w:rPr>
                          <w:rFonts w:ascii="Comic Sans MS" w:hAnsi="Comic Sans MS"/>
                          <w:sz w:val="36"/>
                        </w:rPr>
                      </w:pPr>
                    </w:p>
                    <w:p w14:paraId="6CF5D8ED" w14:textId="77777777" w:rsidR="00EE0056" w:rsidRDefault="00EE0056" w:rsidP="000A2273">
                      <w:pPr>
                        <w:jc w:val="center"/>
                        <w:rPr>
                          <w:rFonts w:ascii="Comic Sans MS" w:hAnsi="Comic Sans MS"/>
                          <w:b/>
                          <w:sz w:val="36"/>
                        </w:rPr>
                      </w:pPr>
                    </w:p>
                    <w:p w14:paraId="610BF2F8" w14:textId="77777777" w:rsidR="00EE0056" w:rsidRDefault="00EE0056" w:rsidP="000A2273">
                      <w:pPr>
                        <w:jc w:val="center"/>
                        <w:rPr>
                          <w:rFonts w:ascii="Comic Sans MS" w:hAnsi="Comic Sans MS"/>
                          <w:b/>
                          <w:sz w:val="36"/>
                        </w:rPr>
                      </w:pPr>
                    </w:p>
                    <w:p w14:paraId="27A8EA2D" w14:textId="2E8FE333" w:rsidR="000A2273" w:rsidRPr="000A2273" w:rsidRDefault="000A2273" w:rsidP="000A2273">
                      <w:pPr>
                        <w:jc w:val="center"/>
                        <w:rPr>
                          <w:rFonts w:ascii="Comic Sans MS" w:hAnsi="Comic Sans MS"/>
                          <w:b/>
                          <w:sz w:val="32"/>
                        </w:rPr>
                      </w:pPr>
                      <w:r w:rsidRPr="000A2273">
                        <w:rPr>
                          <w:rFonts w:ascii="Comic Sans MS" w:hAnsi="Comic Sans MS"/>
                          <w:b/>
                          <w:sz w:val="36"/>
                        </w:rPr>
                        <w:t>Pine Trees Nursery Improvement Plan</w:t>
                      </w:r>
                    </w:p>
                    <w:p w14:paraId="162C9971" w14:textId="12343574" w:rsidR="000A2273" w:rsidRPr="000A2273" w:rsidRDefault="000A2273" w:rsidP="00112237">
                      <w:pPr>
                        <w:jc w:val="center"/>
                        <w:rPr>
                          <w:rFonts w:ascii="Comic Sans MS" w:hAnsi="Comic Sans MS"/>
                        </w:rPr>
                      </w:pPr>
                      <w:r>
                        <w:rPr>
                          <w:rFonts w:ascii="Comic Sans MS" w:hAnsi="Comic Sans MS"/>
                        </w:rPr>
                        <w:t>20</w:t>
                      </w:r>
                      <w:r w:rsidR="00731CD3">
                        <w:rPr>
                          <w:rFonts w:ascii="Comic Sans MS" w:hAnsi="Comic Sans MS"/>
                        </w:rPr>
                        <w:t>2</w:t>
                      </w:r>
                      <w:r w:rsidR="00704DDC">
                        <w:rPr>
                          <w:rFonts w:ascii="Comic Sans MS" w:hAnsi="Comic Sans MS"/>
                        </w:rPr>
                        <w:t>4</w:t>
                      </w:r>
                      <w:r w:rsidR="00194D20">
                        <w:rPr>
                          <w:rFonts w:ascii="Comic Sans MS" w:hAnsi="Comic Sans MS"/>
                        </w:rPr>
                        <w:t>-202</w:t>
                      </w:r>
                      <w:r w:rsidR="00704DDC">
                        <w:rPr>
                          <w:rFonts w:ascii="Comic Sans MS" w:hAnsi="Comic Sans MS"/>
                        </w:rPr>
                        <w:t>5</w:t>
                      </w:r>
                    </w:p>
                  </w:txbxContent>
                </v:textbox>
              </v:roundrect>
            </w:pict>
          </mc:Fallback>
        </mc:AlternateContent>
      </w:r>
    </w:p>
    <w:p w14:paraId="5D4A4C60" w14:textId="2A66325E" w:rsidR="00C967AA" w:rsidRPr="00BF0F8C" w:rsidRDefault="000A2273" w:rsidP="00E34640">
      <w:pPr>
        <w:rPr>
          <w:rFonts w:ascii="Comic Sans MS" w:hAnsi="Comic Sans MS" w:cs="Arial"/>
          <w:sz w:val="22"/>
        </w:rPr>
      </w:pPr>
      <w:r w:rsidRPr="00E54DE8">
        <w:rPr>
          <w:noProof/>
          <w:lang w:eastAsia="en-GB" w:bidi="ar-SA"/>
        </w:rPr>
        <w:drawing>
          <wp:anchor distT="0" distB="0" distL="114300" distR="114300" simplePos="0" relativeHeight="251653632" behindDoc="1" locked="0" layoutInCell="1" allowOverlap="1" wp14:anchorId="0713942E" wp14:editId="79DA076A">
            <wp:simplePos x="0" y="0"/>
            <wp:positionH relativeFrom="column">
              <wp:posOffset>3344545</wp:posOffset>
            </wp:positionH>
            <wp:positionV relativeFrom="paragraph">
              <wp:posOffset>124460</wp:posOffset>
            </wp:positionV>
            <wp:extent cx="2087531" cy="1028700"/>
            <wp:effectExtent l="0" t="0" r="0" b="0"/>
            <wp:wrapNone/>
            <wp:docPr id="13" name="Picture 13" descr="Z:\Rebekah\Blog\Blog Basi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Rebekah\Blog\Blog Basic\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7531"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60F63D" w14:textId="37CD53CB" w:rsidR="007401DE" w:rsidRPr="00BF0F8C" w:rsidRDefault="007401DE" w:rsidP="00861AA0">
      <w:pPr>
        <w:jc w:val="center"/>
        <w:rPr>
          <w:rFonts w:ascii="Comic Sans MS" w:hAnsi="Comic Sans MS" w:cs="Arial"/>
          <w:sz w:val="40"/>
          <w:szCs w:val="40"/>
        </w:rPr>
      </w:pPr>
    </w:p>
    <w:p w14:paraId="50D34332" w14:textId="77D00303" w:rsidR="00C967AA" w:rsidRPr="00BF0F8C" w:rsidRDefault="00C967AA">
      <w:pPr>
        <w:rPr>
          <w:rFonts w:ascii="Comic Sans MS" w:hAnsi="Comic Sans MS" w:cs="Arial"/>
          <w:sz w:val="22"/>
        </w:rPr>
      </w:pPr>
    </w:p>
    <w:p w14:paraId="53C5C87A" w14:textId="4262A096" w:rsidR="00E34640" w:rsidRPr="00BF0F8C" w:rsidRDefault="00E34640">
      <w:pPr>
        <w:rPr>
          <w:rFonts w:ascii="Comic Sans MS" w:hAnsi="Comic Sans MS" w:cs="Arial"/>
          <w:sz w:val="22"/>
        </w:rPr>
      </w:pPr>
    </w:p>
    <w:p w14:paraId="65A8DF10" w14:textId="462951F9" w:rsidR="00E34640" w:rsidRPr="00BF0F8C" w:rsidRDefault="00E34640">
      <w:pPr>
        <w:rPr>
          <w:rFonts w:ascii="Comic Sans MS" w:hAnsi="Comic Sans MS" w:cs="Arial"/>
          <w:sz w:val="22"/>
        </w:rPr>
      </w:pPr>
    </w:p>
    <w:p w14:paraId="1A82547D" w14:textId="0DA51F86" w:rsidR="00C967AA" w:rsidRPr="00BF0F8C" w:rsidRDefault="000A2273">
      <w:pPr>
        <w:rPr>
          <w:rFonts w:ascii="Comic Sans MS" w:hAnsi="Comic Sans MS" w:cs="Arial"/>
          <w:sz w:val="22"/>
        </w:rPr>
      </w:pPr>
      <w:r>
        <w:rPr>
          <w:noProof/>
          <w:lang w:eastAsia="en-GB" w:bidi="ar-SA"/>
        </w:rPr>
        <w:drawing>
          <wp:anchor distT="0" distB="0" distL="114300" distR="114300" simplePos="0" relativeHeight="251656192" behindDoc="1" locked="0" layoutInCell="1" allowOverlap="1" wp14:anchorId="47CA3618" wp14:editId="63171F16">
            <wp:simplePos x="0" y="0"/>
            <wp:positionH relativeFrom="column">
              <wp:posOffset>1077595</wp:posOffset>
            </wp:positionH>
            <wp:positionV relativeFrom="paragraph">
              <wp:posOffset>133985</wp:posOffset>
            </wp:positionV>
            <wp:extent cx="646430" cy="572770"/>
            <wp:effectExtent l="38100" t="57150" r="39370" b="36830"/>
            <wp:wrapTight wrapText="bothSides">
              <wp:wrapPolygon edited="0">
                <wp:start x="17150" y="-374"/>
                <wp:lineTo x="2962" y="-4694"/>
                <wp:lineTo x="-1843" y="10151"/>
                <wp:lineTo x="1952" y="19364"/>
                <wp:lineTo x="10920" y="23061"/>
                <wp:lineTo x="11955" y="21958"/>
                <wp:lineTo x="21371" y="15898"/>
                <wp:lineTo x="21589" y="15223"/>
                <wp:lineTo x="21278" y="3622"/>
                <wp:lineTo x="21336" y="1351"/>
                <wp:lineTo x="17150" y="-374"/>
              </wp:wrapPolygon>
            </wp:wrapTight>
            <wp:docPr id="7" name="Picture 7" descr="http://www.pinetrees.co.uk/media/2014/06/be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inetrees.co.uk/media/2014/06/bee-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20395959">
                      <a:off x="0" y="0"/>
                      <a:ext cx="646430" cy="572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EFF390" w14:textId="32E05E25" w:rsidR="00C967AA" w:rsidRPr="00BF0F8C" w:rsidRDefault="00C967AA">
      <w:pPr>
        <w:rPr>
          <w:rFonts w:ascii="Comic Sans MS" w:hAnsi="Comic Sans MS" w:cs="Arial"/>
          <w:sz w:val="22"/>
        </w:rPr>
      </w:pPr>
    </w:p>
    <w:p w14:paraId="545F9EF9" w14:textId="054F4741" w:rsidR="00C967AA" w:rsidRPr="00BF0F8C" w:rsidRDefault="00C967AA">
      <w:pPr>
        <w:rPr>
          <w:rFonts w:ascii="Comic Sans MS" w:hAnsi="Comic Sans MS" w:cs="Arial"/>
          <w:sz w:val="22"/>
        </w:rPr>
      </w:pPr>
    </w:p>
    <w:p w14:paraId="7362911E" w14:textId="77777777" w:rsidR="00C967AA" w:rsidRPr="00BF0F8C" w:rsidRDefault="00C967AA">
      <w:pPr>
        <w:rPr>
          <w:rFonts w:ascii="Comic Sans MS" w:hAnsi="Comic Sans MS" w:cs="Arial"/>
          <w:sz w:val="22"/>
        </w:rPr>
      </w:pPr>
    </w:p>
    <w:p w14:paraId="276623DC" w14:textId="6F4C741E" w:rsidR="00861AA0" w:rsidRPr="00BF0F8C" w:rsidRDefault="00470826">
      <w:pPr>
        <w:rPr>
          <w:rFonts w:ascii="Comic Sans MS" w:hAnsi="Comic Sans MS" w:cs="Arial"/>
          <w:sz w:val="22"/>
        </w:rPr>
      </w:pPr>
      <w:r>
        <w:rPr>
          <w:noProof/>
          <w:lang w:eastAsia="en-GB" w:bidi="ar-SA"/>
        </w:rPr>
        <w:drawing>
          <wp:anchor distT="0" distB="0" distL="114300" distR="114300" simplePos="0" relativeHeight="251657216" behindDoc="1" locked="0" layoutInCell="1" allowOverlap="1" wp14:anchorId="51739D96" wp14:editId="2A8CD1BC">
            <wp:simplePos x="0" y="0"/>
            <wp:positionH relativeFrom="column">
              <wp:posOffset>1924685</wp:posOffset>
            </wp:positionH>
            <wp:positionV relativeFrom="paragraph">
              <wp:posOffset>124460</wp:posOffset>
            </wp:positionV>
            <wp:extent cx="481330" cy="426085"/>
            <wp:effectExtent l="38100" t="57150" r="33020" b="50165"/>
            <wp:wrapTight wrapText="bothSides">
              <wp:wrapPolygon edited="0">
                <wp:start x="16861" y="-1281"/>
                <wp:lineTo x="2623" y="-5100"/>
                <wp:lineTo x="-1853" y="11559"/>
                <wp:lineTo x="4123" y="21222"/>
                <wp:lineTo x="9744" y="23541"/>
                <wp:lineTo x="11133" y="22059"/>
                <wp:lineTo x="20414" y="18691"/>
                <wp:lineTo x="19996" y="3097"/>
                <wp:lineTo x="20876" y="375"/>
                <wp:lineTo x="16861" y="-1281"/>
              </wp:wrapPolygon>
            </wp:wrapTight>
            <wp:docPr id="8" name="Picture 8" descr="http://www.pinetrees.co.uk/media/2014/06/be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inetrees.co.uk/media/2014/06/bee-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20395959">
                      <a:off x="0" y="0"/>
                      <a:ext cx="481330" cy="4260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7A816C" w14:textId="00379499" w:rsidR="00861AA0" w:rsidRPr="00BF0F8C" w:rsidRDefault="00861AA0">
      <w:pPr>
        <w:rPr>
          <w:rFonts w:ascii="Comic Sans MS" w:hAnsi="Comic Sans MS" w:cs="Arial"/>
          <w:sz w:val="22"/>
        </w:rPr>
      </w:pPr>
    </w:p>
    <w:p w14:paraId="3AC3BF30" w14:textId="1D97B06B" w:rsidR="00861AA0" w:rsidRPr="00BF0F8C" w:rsidRDefault="00861AA0">
      <w:pPr>
        <w:rPr>
          <w:rFonts w:ascii="Comic Sans MS" w:hAnsi="Comic Sans MS" w:cs="Arial"/>
          <w:sz w:val="22"/>
        </w:rPr>
      </w:pPr>
    </w:p>
    <w:p w14:paraId="028A5BB3" w14:textId="2227FC50" w:rsidR="00861AA0" w:rsidRPr="00BF0F8C" w:rsidRDefault="00861AA0">
      <w:pPr>
        <w:rPr>
          <w:rFonts w:ascii="Comic Sans MS" w:hAnsi="Comic Sans MS" w:cs="Arial"/>
          <w:sz w:val="22"/>
        </w:rPr>
      </w:pPr>
    </w:p>
    <w:p w14:paraId="10EC8B8A" w14:textId="04FDF6CC" w:rsidR="00861AA0" w:rsidRPr="00BF0F8C" w:rsidRDefault="00861AA0">
      <w:pPr>
        <w:rPr>
          <w:rFonts w:ascii="Comic Sans MS" w:hAnsi="Comic Sans MS" w:cs="Arial"/>
          <w:sz w:val="22"/>
        </w:rPr>
      </w:pPr>
    </w:p>
    <w:p w14:paraId="5DB1F8BC" w14:textId="3C4E873E" w:rsidR="00C967AA" w:rsidRPr="00BF0F8C" w:rsidRDefault="00C967AA">
      <w:pPr>
        <w:rPr>
          <w:rFonts w:ascii="Comic Sans MS" w:hAnsi="Comic Sans MS" w:cs="Arial"/>
          <w:sz w:val="22"/>
        </w:rPr>
      </w:pPr>
    </w:p>
    <w:p w14:paraId="0FA03FB5" w14:textId="77777777" w:rsidR="00C967AA" w:rsidRPr="00BF0F8C" w:rsidRDefault="00C967AA">
      <w:pPr>
        <w:rPr>
          <w:rFonts w:ascii="Comic Sans MS" w:hAnsi="Comic Sans MS" w:cs="Arial"/>
          <w:sz w:val="22"/>
        </w:rPr>
      </w:pPr>
    </w:p>
    <w:p w14:paraId="11B8BC74" w14:textId="798F7261" w:rsidR="00861AA0" w:rsidRPr="00BF0F8C" w:rsidRDefault="00861AA0">
      <w:pPr>
        <w:rPr>
          <w:rFonts w:ascii="Comic Sans MS" w:hAnsi="Comic Sans MS" w:cs="Arial"/>
          <w:sz w:val="22"/>
        </w:rPr>
      </w:pPr>
    </w:p>
    <w:p w14:paraId="77225C5E" w14:textId="77777777" w:rsidR="00861AA0" w:rsidRPr="00BF0F8C" w:rsidRDefault="00861AA0">
      <w:pPr>
        <w:rPr>
          <w:rFonts w:ascii="Comic Sans MS" w:hAnsi="Comic Sans MS" w:cs="Arial"/>
          <w:sz w:val="22"/>
        </w:rPr>
      </w:pPr>
    </w:p>
    <w:p w14:paraId="7C3E851F" w14:textId="77777777" w:rsidR="00C967AA" w:rsidRPr="00BF0F8C" w:rsidRDefault="00C967AA">
      <w:pPr>
        <w:rPr>
          <w:rFonts w:ascii="Comic Sans MS" w:hAnsi="Comic Sans MS" w:cs="Arial"/>
          <w:sz w:val="28"/>
          <w:szCs w:val="28"/>
        </w:rPr>
      </w:pPr>
    </w:p>
    <w:p w14:paraId="0585E396" w14:textId="77777777" w:rsidR="00C967AA" w:rsidRPr="00BF0F8C" w:rsidRDefault="00C967AA">
      <w:pPr>
        <w:rPr>
          <w:rFonts w:ascii="Comic Sans MS" w:hAnsi="Comic Sans MS" w:cs="Arial"/>
          <w:sz w:val="22"/>
        </w:rPr>
      </w:pPr>
    </w:p>
    <w:p w14:paraId="7C78A590" w14:textId="77912712" w:rsidR="00C967AA" w:rsidRPr="00BF0F8C" w:rsidRDefault="00C967AA">
      <w:pPr>
        <w:rPr>
          <w:rFonts w:ascii="Comic Sans MS" w:hAnsi="Comic Sans MS" w:cs="Arial"/>
          <w:sz w:val="22"/>
        </w:rPr>
      </w:pPr>
    </w:p>
    <w:p w14:paraId="3B748EBB" w14:textId="77777777" w:rsidR="00C967AA" w:rsidRPr="00BF0F8C" w:rsidRDefault="00C967AA">
      <w:pPr>
        <w:rPr>
          <w:rFonts w:ascii="Comic Sans MS" w:hAnsi="Comic Sans MS" w:cs="Arial"/>
          <w:sz w:val="22"/>
        </w:rPr>
      </w:pPr>
    </w:p>
    <w:p w14:paraId="01947ADF" w14:textId="77777777" w:rsidR="00C967AA" w:rsidRPr="00BF0F8C" w:rsidRDefault="00C967AA">
      <w:pPr>
        <w:rPr>
          <w:rFonts w:ascii="Comic Sans MS" w:hAnsi="Comic Sans MS" w:cs="Arial"/>
          <w:sz w:val="22"/>
        </w:rPr>
      </w:pPr>
    </w:p>
    <w:p w14:paraId="383A75CF" w14:textId="77777777" w:rsidR="00C967AA" w:rsidRPr="00BF0F8C" w:rsidRDefault="00C967AA">
      <w:pPr>
        <w:rPr>
          <w:rFonts w:ascii="Comic Sans MS" w:hAnsi="Comic Sans MS" w:cs="Arial"/>
          <w:sz w:val="22"/>
        </w:rPr>
      </w:pPr>
    </w:p>
    <w:p w14:paraId="35C653E7" w14:textId="77777777" w:rsidR="00200567" w:rsidRDefault="000A2273">
      <w:pPr>
        <w:rPr>
          <w:rFonts w:ascii="Comic Sans MS" w:hAnsi="Comic Sans MS" w:cs="Arial"/>
          <w:b/>
          <w:sz w:val="36"/>
          <w:szCs w:val="36"/>
          <w:u w:val="single"/>
        </w:rPr>
      </w:pPr>
      <w:r>
        <w:rPr>
          <w:rFonts w:ascii="Comic Sans MS" w:hAnsi="Comic Sans MS"/>
          <w:noProof/>
          <w:sz w:val="36"/>
          <w:lang w:eastAsia="en-GB" w:bidi="ar-SA"/>
        </w:rPr>
        <w:drawing>
          <wp:anchor distT="0" distB="0" distL="114300" distR="114300" simplePos="0" relativeHeight="251661824" behindDoc="1" locked="0" layoutInCell="1" allowOverlap="1" wp14:anchorId="2A7A707F" wp14:editId="2406D052">
            <wp:simplePos x="0" y="0"/>
            <wp:positionH relativeFrom="column">
              <wp:posOffset>6859270</wp:posOffset>
            </wp:positionH>
            <wp:positionV relativeFrom="paragraph">
              <wp:posOffset>68580</wp:posOffset>
            </wp:positionV>
            <wp:extent cx="685165" cy="574040"/>
            <wp:effectExtent l="0" t="57150" r="635" b="73660"/>
            <wp:wrapTight wrapText="bothSides">
              <wp:wrapPolygon edited="0">
                <wp:start x="5928" y="-1310"/>
                <wp:lineTo x="-1542" y="1756"/>
                <wp:lineTo x="378" y="14453"/>
                <wp:lineTo x="12509" y="22038"/>
                <wp:lineTo x="14496" y="23066"/>
                <wp:lineTo x="18042" y="22303"/>
                <wp:lineTo x="18419" y="20764"/>
                <wp:lineTo x="20957" y="9292"/>
                <wp:lineTo x="20423" y="5765"/>
                <wp:lineTo x="12051" y="-1172"/>
                <wp:lineTo x="9474" y="-2074"/>
                <wp:lineTo x="5928" y="-131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ee 2.png"/>
                    <pic:cNvPicPr/>
                  </pic:nvPicPr>
                  <pic:blipFill>
                    <a:blip r:embed="rId12">
                      <a:extLst>
                        <a:ext uri="{28A0092B-C50C-407E-A947-70E740481C1C}">
                          <a14:useLocalDpi xmlns:a14="http://schemas.microsoft.com/office/drawing/2010/main" val="0"/>
                        </a:ext>
                      </a:extLst>
                    </a:blip>
                    <a:stretch>
                      <a:fillRect/>
                    </a:stretch>
                  </pic:blipFill>
                  <pic:spPr>
                    <a:xfrm rot="613846">
                      <a:off x="0" y="0"/>
                      <a:ext cx="685165" cy="574040"/>
                    </a:xfrm>
                    <a:prstGeom prst="rect">
                      <a:avLst/>
                    </a:prstGeom>
                  </pic:spPr>
                </pic:pic>
              </a:graphicData>
            </a:graphic>
            <wp14:sizeRelH relativeFrom="margin">
              <wp14:pctWidth>0</wp14:pctWidth>
            </wp14:sizeRelH>
            <wp14:sizeRelV relativeFrom="margin">
              <wp14:pctHeight>0</wp14:pctHeight>
            </wp14:sizeRelV>
          </wp:anchor>
        </w:drawing>
      </w:r>
    </w:p>
    <w:p w14:paraId="148D91B9" w14:textId="77777777" w:rsidR="00200567" w:rsidRDefault="00200567">
      <w:pPr>
        <w:rPr>
          <w:rFonts w:ascii="Comic Sans MS" w:hAnsi="Comic Sans MS" w:cs="Arial"/>
          <w:b/>
          <w:sz w:val="36"/>
          <w:szCs w:val="36"/>
          <w:u w:val="single"/>
        </w:rPr>
      </w:pPr>
    </w:p>
    <w:p w14:paraId="161C20A7" w14:textId="77777777" w:rsidR="00473D22" w:rsidRPr="00E54DE8" w:rsidRDefault="00473D22">
      <w:pPr>
        <w:rPr>
          <w:rFonts w:ascii="Comic Sans MS" w:hAnsi="Comic Sans MS" w:cs="Arial"/>
          <w:sz w:val="36"/>
          <w:szCs w:val="36"/>
        </w:rPr>
      </w:pPr>
    </w:p>
    <w:p w14:paraId="501D7438" w14:textId="0327E760" w:rsidR="000A2273" w:rsidRDefault="000A2273" w:rsidP="00E54DE8">
      <w:pPr>
        <w:rPr>
          <w:rFonts w:ascii="Comic Sans MS" w:hAnsi="Comic Sans MS" w:cs="Arial"/>
          <w:b/>
          <w:szCs w:val="24"/>
          <w:u w:val="single"/>
        </w:rPr>
      </w:pPr>
    </w:p>
    <w:p w14:paraId="1500621C" w14:textId="77777777" w:rsidR="000A2273" w:rsidRDefault="000A2273" w:rsidP="00E54DE8">
      <w:pPr>
        <w:rPr>
          <w:rFonts w:ascii="Comic Sans MS" w:hAnsi="Comic Sans MS" w:cs="Arial"/>
          <w:b/>
          <w:szCs w:val="24"/>
          <w:u w:val="single"/>
        </w:rPr>
      </w:pPr>
    </w:p>
    <w:p w14:paraId="4AC096E0" w14:textId="77777777" w:rsidR="000A2273" w:rsidRDefault="000A2273" w:rsidP="00E54DE8">
      <w:pPr>
        <w:rPr>
          <w:rFonts w:ascii="Comic Sans MS" w:hAnsi="Comic Sans MS" w:cs="Arial"/>
          <w:b/>
          <w:szCs w:val="24"/>
          <w:u w:val="single"/>
        </w:rPr>
      </w:pPr>
    </w:p>
    <w:p w14:paraId="5968ECE2" w14:textId="77777777" w:rsidR="00194D20" w:rsidRDefault="00194D20" w:rsidP="00E54DE8">
      <w:pPr>
        <w:rPr>
          <w:rFonts w:ascii="Comic Sans MS" w:hAnsi="Comic Sans MS" w:cs="Arial"/>
          <w:b/>
          <w:szCs w:val="24"/>
          <w:u w:val="single"/>
        </w:rPr>
      </w:pPr>
    </w:p>
    <w:p w14:paraId="29548E51" w14:textId="77777777" w:rsidR="00194D20" w:rsidRDefault="00194D20" w:rsidP="00E54DE8">
      <w:pPr>
        <w:rPr>
          <w:rFonts w:ascii="Comic Sans MS" w:hAnsi="Comic Sans MS" w:cs="Arial"/>
          <w:b/>
          <w:szCs w:val="24"/>
          <w:u w:val="single"/>
        </w:rPr>
      </w:pPr>
    </w:p>
    <w:p w14:paraId="2BE488B4" w14:textId="77777777" w:rsidR="00194D20" w:rsidRDefault="00194D20" w:rsidP="00E54DE8">
      <w:pPr>
        <w:rPr>
          <w:rFonts w:ascii="Comic Sans MS" w:hAnsi="Comic Sans MS" w:cs="Arial"/>
          <w:b/>
          <w:szCs w:val="24"/>
          <w:u w:val="single"/>
        </w:rPr>
      </w:pPr>
    </w:p>
    <w:p w14:paraId="6F7121F1" w14:textId="77777777" w:rsidR="001C03E8" w:rsidRDefault="000A2273" w:rsidP="001C03E8">
      <w:pPr>
        <w:rPr>
          <w:rFonts w:ascii="Comic Sans MS" w:hAnsi="Comic Sans MS" w:cs="Arial"/>
          <w:b/>
          <w:szCs w:val="24"/>
          <w:u w:val="single"/>
        </w:rPr>
      </w:pPr>
      <w:r>
        <w:rPr>
          <w:rFonts w:ascii="Comic Sans MS" w:hAnsi="Comic Sans MS" w:cs="Arial"/>
          <w:b/>
          <w:szCs w:val="24"/>
          <w:u w:val="single"/>
        </w:rPr>
        <w:t xml:space="preserve">Our </w:t>
      </w:r>
      <w:r w:rsidR="00E54DE8" w:rsidRPr="0064447E">
        <w:rPr>
          <w:rFonts w:ascii="Comic Sans MS" w:hAnsi="Comic Sans MS" w:cs="Arial"/>
          <w:b/>
          <w:szCs w:val="24"/>
          <w:u w:val="single"/>
        </w:rPr>
        <w:t>Vision Statement</w:t>
      </w:r>
    </w:p>
    <w:p w14:paraId="66EA390A" w14:textId="579A9CCC" w:rsidR="001C03E8" w:rsidRDefault="001C03E8" w:rsidP="001C03E8">
      <w:pPr>
        <w:rPr>
          <w:rFonts w:ascii="Comic Sans MS" w:hAnsi="Comic Sans MS" w:cs="Arial"/>
          <w:b/>
          <w:szCs w:val="24"/>
          <w:u w:val="single"/>
        </w:rPr>
      </w:pPr>
    </w:p>
    <w:p w14:paraId="2F57F748" w14:textId="12E3AC75" w:rsidR="001C03E8" w:rsidRPr="001C03E8" w:rsidRDefault="001C03E8" w:rsidP="001C03E8">
      <w:pPr>
        <w:rPr>
          <w:rFonts w:ascii="Comic Sans MS" w:eastAsia="Times New Roman" w:hAnsi="Comic Sans MS" w:cs="Open Sans"/>
          <w:b/>
          <w:bCs/>
          <w:sz w:val="20"/>
          <w:szCs w:val="20"/>
          <w:lang w:eastAsia="en-GB" w:bidi="ar-SA"/>
        </w:rPr>
      </w:pPr>
      <w:r w:rsidRPr="001C03E8">
        <w:rPr>
          <w:rFonts w:ascii="Comic Sans MS" w:eastAsia="Times New Roman" w:hAnsi="Comic Sans MS" w:cs="Open Sans"/>
          <w:b/>
          <w:bCs/>
          <w:sz w:val="20"/>
          <w:szCs w:val="20"/>
          <w:lang w:eastAsia="en-GB" w:bidi="ar-SA"/>
        </w:rPr>
        <w:t>We have one main aim – to grow healthy happy children! Children thrive when they are safe, happy, loved and cared for and that is what we do well at Pine Trees.</w:t>
      </w:r>
    </w:p>
    <w:p w14:paraId="5CB65DCC" w14:textId="55A41B89" w:rsidR="001C03E8" w:rsidRPr="001C03E8" w:rsidRDefault="001C03E8" w:rsidP="001C03E8">
      <w:pPr>
        <w:numPr>
          <w:ilvl w:val="0"/>
          <w:numId w:val="21"/>
        </w:numPr>
        <w:spacing w:before="100" w:beforeAutospacing="1" w:after="150"/>
        <w:rPr>
          <w:rFonts w:ascii="Comic Sans MS" w:eastAsia="Times New Roman" w:hAnsi="Comic Sans MS"/>
          <w:sz w:val="20"/>
          <w:szCs w:val="20"/>
          <w:lang w:eastAsia="en-GB" w:bidi="ar-SA"/>
        </w:rPr>
      </w:pPr>
      <w:r w:rsidRPr="001C03E8">
        <w:rPr>
          <w:rFonts w:ascii="Comic Sans MS" w:eastAsia="Times New Roman" w:hAnsi="Comic Sans MS"/>
          <w:sz w:val="20"/>
          <w:szCs w:val="20"/>
          <w:lang w:eastAsia="en-GB" w:bidi="ar-SA"/>
        </w:rPr>
        <w:t>Our vision is to grow healthy happy children!  We believe all children should have the opportunity to reach their potential and we achieve this by providing a stimulating and challenging environment, rich in opportunity where children are welcomed to feel safe, loved and cared for.  We strive to create a nurturing environment where our professionally trained staff can target individual needs of children to raise their self-esteem, confidence and attainment.</w:t>
      </w:r>
    </w:p>
    <w:p w14:paraId="5B393060" w14:textId="597F7D1B" w:rsidR="001C03E8" w:rsidRPr="001C03E8" w:rsidRDefault="001C03E8" w:rsidP="001C03E8">
      <w:pPr>
        <w:spacing w:before="300" w:after="150"/>
        <w:jc w:val="center"/>
        <w:outlineLvl w:val="2"/>
        <w:rPr>
          <w:rFonts w:ascii="Comic Sans MS" w:eastAsia="Times New Roman" w:hAnsi="Comic Sans MS"/>
          <w:sz w:val="20"/>
          <w:szCs w:val="20"/>
          <w:lang w:eastAsia="en-GB" w:bidi="ar-SA"/>
        </w:rPr>
      </w:pPr>
      <w:r w:rsidRPr="001C03E8">
        <w:rPr>
          <w:rFonts w:ascii="Comic Sans MS" w:eastAsia="Times New Roman" w:hAnsi="Comic Sans MS"/>
          <w:sz w:val="20"/>
          <w:szCs w:val="20"/>
          <w:lang w:eastAsia="en-GB" w:bidi="ar-SA"/>
        </w:rPr>
        <w:t>“</w:t>
      </w:r>
      <w:r w:rsidRPr="001C03E8">
        <w:rPr>
          <w:rFonts w:ascii="Comic Sans MS" w:eastAsia="Times New Roman" w:hAnsi="Comic Sans MS"/>
          <w:b/>
          <w:bCs/>
          <w:i/>
          <w:iCs/>
          <w:sz w:val="20"/>
          <w:szCs w:val="20"/>
          <w:lang w:eastAsia="en-GB" w:bidi="ar-SA"/>
        </w:rPr>
        <w:t>Growing Healthy Happy Children”</w:t>
      </w:r>
    </w:p>
    <w:p w14:paraId="3C01C7D7" w14:textId="5BD55BBE" w:rsidR="001C03E8" w:rsidRPr="001C03E8" w:rsidRDefault="001C03E8" w:rsidP="001C03E8">
      <w:pPr>
        <w:spacing w:before="300" w:after="150"/>
        <w:jc w:val="both"/>
        <w:outlineLvl w:val="2"/>
        <w:rPr>
          <w:rFonts w:ascii="Comic Sans MS" w:eastAsia="Times New Roman" w:hAnsi="Comic Sans MS"/>
          <w:sz w:val="20"/>
          <w:szCs w:val="20"/>
          <w:lang w:eastAsia="en-GB" w:bidi="ar-SA"/>
        </w:rPr>
      </w:pPr>
      <w:r w:rsidRPr="001C03E8">
        <w:rPr>
          <w:rFonts w:ascii="Comic Sans MS" w:eastAsia="Times New Roman" w:hAnsi="Comic Sans MS"/>
          <w:sz w:val="20"/>
          <w:szCs w:val="20"/>
          <w:lang w:eastAsia="en-GB" w:bidi="ar-SA"/>
        </w:rPr>
        <w:t>As our setting has grown over the last couple of years, we have recently reviewed our Vision, Values and Aims in partnership with our staff, service users and partners.</w:t>
      </w:r>
    </w:p>
    <w:p w14:paraId="074DE5F2" w14:textId="24D570CE" w:rsidR="006300DE" w:rsidRDefault="006300DE" w:rsidP="00E54DE8">
      <w:pPr>
        <w:rPr>
          <w:rFonts w:ascii="Comic Sans MS" w:hAnsi="Comic Sans MS" w:cs="Arial"/>
          <w:sz w:val="20"/>
          <w:szCs w:val="20"/>
        </w:rPr>
      </w:pPr>
    </w:p>
    <w:p w14:paraId="17A88344" w14:textId="111C9AE1" w:rsidR="00E54DE8" w:rsidRPr="000A2273" w:rsidRDefault="000A2273" w:rsidP="00E54DE8">
      <w:pPr>
        <w:rPr>
          <w:rFonts w:ascii="Comic Sans MS" w:hAnsi="Comic Sans MS" w:cs="Arial"/>
          <w:sz w:val="20"/>
          <w:szCs w:val="20"/>
        </w:rPr>
      </w:pPr>
      <w:r>
        <w:rPr>
          <w:rFonts w:ascii="Comic Sans MS" w:hAnsi="Comic Sans MS" w:cs="Arial"/>
          <w:b/>
          <w:szCs w:val="24"/>
          <w:u w:val="single"/>
        </w:rPr>
        <w:t xml:space="preserve">Our </w:t>
      </w:r>
      <w:r w:rsidR="00C967AA" w:rsidRPr="0064447E">
        <w:rPr>
          <w:rFonts w:ascii="Comic Sans MS" w:hAnsi="Comic Sans MS" w:cs="Arial"/>
          <w:b/>
          <w:szCs w:val="24"/>
          <w:u w:val="single"/>
        </w:rPr>
        <w:t>V</w:t>
      </w:r>
      <w:r>
        <w:rPr>
          <w:rFonts w:ascii="Comic Sans MS" w:hAnsi="Comic Sans MS" w:cs="Arial"/>
          <w:b/>
          <w:szCs w:val="24"/>
          <w:u w:val="single"/>
        </w:rPr>
        <w:t>alues</w:t>
      </w:r>
    </w:p>
    <w:p w14:paraId="36C079FB" w14:textId="40D3F09C" w:rsidR="00E54DE8" w:rsidRPr="00D42207" w:rsidRDefault="00E54DE8" w:rsidP="00E54DE8">
      <w:pPr>
        <w:pStyle w:val="ListParagraph"/>
        <w:numPr>
          <w:ilvl w:val="0"/>
          <w:numId w:val="7"/>
        </w:numPr>
        <w:spacing w:before="100" w:beforeAutospacing="1" w:after="100" w:afterAutospacing="1" w:line="259" w:lineRule="auto"/>
        <w:rPr>
          <w:rFonts w:ascii="Comic Sans MS" w:hAnsi="Comic Sans MS" w:cs="Arial"/>
          <w:sz w:val="20"/>
          <w:szCs w:val="20"/>
        </w:rPr>
      </w:pPr>
      <w:r w:rsidRPr="00D42207">
        <w:rPr>
          <w:rFonts w:ascii="Comic Sans MS" w:hAnsi="Comic Sans MS" w:cs="Arial"/>
          <w:bCs/>
          <w:sz w:val="20"/>
          <w:szCs w:val="20"/>
        </w:rPr>
        <w:t>F</w:t>
      </w:r>
      <w:r w:rsidR="000A2273" w:rsidRPr="00D42207">
        <w:rPr>
          <w:rFonts w:ascii="Comic Sans MS" w:hAnsi="Comic Sans MS" w:cs="Arial"/>
          <w:sz w:val="20"/>
          <w:szCs w:val="20"/>
        </w:rPr>
        <w:t>airness</w:t>
      </w:r>
    </w:p>
    <w:p w14:paraId="11146775" w14:textId="2727A5CF" w:rsidR="00E54DE8" w:rsidRPr="00D42207" w:rsidRDefault="00E54DE8" w:rsidP="00E54DE8">
      <w:pPr>
        <w:pStyle w:val="ListParagraph"/>
        <w:numPr>
          <w:ilvl w:val="0"/>
          <w:numId w:val="7"/>
        </w:numPr>
        <w:spacing w:before="100" w:beforeAutospacing="1" w:after="100" w:afterAutospacing="1" w:line="259" w:lineRule="auto"/>
        <w:rPr>
          <w:rFonts w:ascii="Comic Sans MS" w:hAnsi="Comic Sans MS" w:cs="Arial"/>
          <w:sz w:val="20"/>
          <w:szCs w:val="20"/>
        </w:rPr>
      </w:pPr>
      <w:r w:rsidRPr="00D42207">
        <w:rPr>
          <w:rFonts w:ascii="Comic Sans MS" w:hAnsi="Comic Sans MS" w:cs="Arial"/>
          <w:bCs/>
          <w:sz w:val="20"/>
          <w:szCs w:val="20"/>
        </w:rPr>
        <w:t>E</w:t>
      </w:r>
      <w:r w:rsidR="000A2273" w:rsidRPr="00D42207">
        <w:rPr>
          <w:rFonts w:ascii="Comic Sans MS" w:hAnsi="Comic Sans MS" w:cs="Arial"/>
          <w:sz w:val="20"/>
          <w:szCs w:val="20"/>
        </w:rPr>
        <w:t>quality</w:t>
      </w:r>
    </w:p>
    <w:p w14:paraId="56D19BBD" w14:textId="0C6472A2" w:rsidR="00E54DE8" w:rsidRPr="00D42207" w:rsidRDefault="00E54DE8" w:rsidP="00E54DE8">
      <w:pPr>
        <w:pStyle w:val="ListParagraph"/>
        <w:numPr>
          <w:ilvl w:val="0"/>
          <w:numId w:val="7"/>
        </w:numPr>
        <w:spacing w:before="100" w:beforeAutospacing="1" w:after="100" w:afterAutospacing="1" w:line="259" w:lineRule="auto"/>
        <w:rPr>
          <w:rFonts w:ascii="Comic Sans MS" w:hAnsi="Comic Sans MS" w:cs="Arial"/>
          <w:sz w:val="20"/>
          <w:szCs w:val="20"/>
        </w:rPr>
      </w:pPr>
      <w:r w:rsidRPr="00D42207">
        <w:rPr>
          <w:rFonts w:ascii="Comic Sans MS" w:hAnsi="Comic Sans MS" w:cs="Arial"/>
          <w:bCs/>
          <w:sz w:val="20"/>
          <w:szCs w:val="20"/>
        </w:rPr>
        <w:t>U</w:t>
      </w:r>
      <w:r w:rsidRPr="00D42207">
        <w:rPr>
          <w:rFonts w:ascii="Comic Sans MS" w:hAnsi="Comic Sans MS" w:cs="Arial"/>
          <w:sz w:val="20"/>
          <w:szCs w:val="20"/>
        </w:rPr>
        <w:t>nderstanding</w:t>
      </w:r>
    </w:p>
    <w:p w14:paraId="42509041" w14:textId="710928A8" w:rsidR="00E54DE8" w:rsidRPr="00D42207" w:rsidRDefault="00E54DE8" w:rsidP="00E54DE8">
      <w:pPr>
        <w:pStyle w:val="ListParagraph"/>
        <w:numPr>
          <w:ilvl w:val="0"/>
          <w:numId w:val="7"/>
        </w:numPr>
        <w:spacing w:before="100" w:beforeAutospacing="1" w:after="100" w:afterAutospacing="1" w:line="259" w:lineRule="auto"/>
        <w:rPr>
          <w:rFonts w:ascii="Comic Sans MS" w:hAnsi="Comic Sans MS" w:cs="Arial"/>
          <w:sz w:val="20"/>
          <w:szCs w:val="20"/>
        </w:rPr>
      </w:pPr>
      <w:r w:rsidRPr="00D42207">
        <w:rPr>
          <w:rFonts w:ascii="Comic Sans MS" w:hAnsi="Comic Sans MS" w:cs="Arial"/>
          <w:bCs/>
          <w:sz w:val="20"/>
          <w:szCs w:val="20"/>
        </w:rPr>
        <w:t>H</w:t>
      </w:r>
      <w:r w:rsidRPr="00D42207">
        <w:rPr>
          <w:rFonts w:ascii="Comic Sans MS" w:hAnsi="Comic Sans MS" w:cs="Arial"/>
          <w:sz w:val="20"/>
          <w:szCs w:val="20"/>
        </w:rPr>
        <w:t>onesty</w:t>
      </w:r>
    </w:p>
    <w:p w14:paraId="27BAEB5A" w14:textId="1BEA19C1" w:rsidR="00E54DE8" w:rsidRPr="00D42207" w:rsidRDefault="00E54DE8" w:rsidP="00E54DE8">
      <w:pPr>
        <w:pStyle w:val="ListParagraph"/>
        <w:numPr>
          <w:ilvl w:val="0"/>
          <w:numId w:val="7"/>
        </w:numPr>
        <w:spacing w:before="100" w:beforeAutospacing="1" w:after="100" w:afterAutospacing="1" w:line="259" w:lineRule="auto"/>
        <w:rPr>
          <w:rFonts w:ascii="Comic Sans MS" w:hAnsi="Comic Sans MS" w:cs="Arial"/>
          <w:sz w:val="20"/>
          <w:szCs w:val="20"/>
        </w:rPr>
      </w:pPr>
      <w:r w:rsidRPr="00D42207">
        <w:rPr>
          <w:rFonts w:ascii="Comic Sans MS" w:hAnsi="Comic Sans MS" w:cs="Arial"/>
          <w:bCs/>
          <w:sz w:val="20"/>
          <w:szCs w:val="20"/>
        </w:rPr>
        <w:t>K</w:t>
      </w:r>
      <w:r w:rsidRPr="00D42207">
        <w:rPr>
          <w:rFonts w:ascii="Comic Sans MS" w:hAnsi="Comic Sans MS" w:cs="Arial"/>
          <w:sz w:val="20"/>
          <w:szCs w:val="20"/>
        </w:rPr>
        <w:t>nowledge</w:t>
      </w:r>
    </w:p>
    <w:p w14:paraId="48E39816" w14:textId="16E1D3B6" w:rsidR="00E54DE8" w:rsidRPr="00D42207" w:rsidRDefault="00E54DE8" w:rsidP="00E54DE8">
      <w:pPr>
        <w:pStyle w:val="ListParagraph"/>
        <w:numPr>
          <w:ilvl w:val="0"/>
          <w:numId w:val="7"/>
        </w:numPr>
        <w:spacing w:before="100" w:beforeAutospacing="1" w:after="100" w:afterAutospacing="1" w:line="259" w:lineRule="auto"/>
        <w:rPr>
          <w:rFonts w:ascii="Comic Sans MS" w:hAnsi="Comic Sans MS" w:cs="Arial"/>
          <w:sz w:val="20"/>
          <w:szCs w:val="20"/>
        </w:rPr>
      </w:pPr>
      <w:r w:rsidRPr="00D42207">
        <w:rPr>
          <w:rFonts w:ascii="Comic Sans MS" w:hAnsi="Comic Sans MS" w:cs="Arial"/>
          <w:bCs/>
          <w:sz w:val="20"/>
          <w:szCs w:val="20"/>
        </w:rPr>
        <w:t>F</w:t>
      </w:r>
      <w:r w:rsidRPr="00D42207">
        <w:rPr>
          <w:rFonts w:ascii="Comic Sans MS" w:hAnsi="Comic Sans MS" w:cs="Arial"/>
          <w:sz w:val="20"/>
          <w:szCs w:val="20"/>
        </w:rPr>
        <w:t>un</w:t>
      </w:r>
    </w:p>
    <w:p w14:paraId="5E4E6D44" w14:textId="7083A4A3" w:rsidR="00C967AA" w:rsidRPr="00BF0F8C" w:rsidRDefault="00CC07AB" w:rsidP="00C967AA">
      <w:pPr>
        <w:jc w:val="center"/>
        <w:rPr>
          <w:rFonts w:ascii="Comic Sans MS" w:hAnsi="Comic Sans MS" w:cs="Arial"/>
          <w:sz w:val="28"/>
          <w:szCs w:val="28"/>
        </w:rPr>
      </w:pPr>
      <w:r>
        <w:rPr>
          <w:noProof/>
        </w:rPr>
        <w:drawing>
          <wp:anchor distT="0" distB="0" distL="114300" distR="114300" simplePos="0" relativeHeight="251673088" behindDoc="0" locked="0" layoutInCell="1" allowOverlap="1" wp14:anchorId="6C0CD313" wp14:editId="054FF1E9">
            <wp:simplePos x="0" y="0"/>
            <wp:positionH relativeFrom="margin">
              <wp:align>right</wp:align>
            </wp:positionH>
            <wp:positionV relativeFrom="paragraph">
              <wp:posOffset>22225</wp:posOffset>
            </wp:positionV>
            <wp:extent cx="1866900" cy="1866900"/>
            <wp:effectExtent l="0" t="0" r="0" b="0"/>
            <wp:wrapSquare wrapText="bothSides"/>
            <wp:docPr id="1161984832" name="Picture 1161984832" descr="GIRFEC | Health and Wellb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RFEC | Health and Wellbe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C2AB6A" w14:textId="2585E2C3" w:rsidR="004874F5" w:rsidRDefault="004874F5" w:rsidP="0090316C">
      <w:pPr>
        <w:rPr>
          <w:rFonts w:ascii="Comic Sans MS" w:hAnsi="Comic Sans MS" w:cs="Arial"/>
          <w:b/>
          <w:sz w:val="36"/>
          <w:szCs w:val="36"/>
          <w:u w:val="single"/>
        </w:rPr>
      </w:pPr>
    </w:p>
    <w:p w14:paraId="2436AF97" w14:textId="77777777" w:rsidR="004874F5" w:rsidRDefault="004874F5" w:rsidP="0090316C">
      <w:pPr>
        <w:rPr>
          <w:rFonts w:ascii="Comic Sans MS" w:hAnsi="Comic Sans MS" w:cs="Arial"/>
          <w:b/>
          <w:sz w:val="36"/>
          <w:szCs w:val="36"/>
          <w:u w:val="single"/>
        </w:rPr>
      </w:pPr>
    </w:p>
    <w:p w14:paraId="60FB0288" w14:textId="77777777" w:rsidR="004874F5" w:rsidRDefault="004874F5" w:rsidP="0090316C">
      <w:pPr>
        <w:rPr>
          <w:rFonts w:ascii="Comic Sans MS" w:hAnsi="Comic Sans MS" w:cs="Arial"/>
          <w:b/>
          <w:sz w:val="36"/>
          <w:szCs w:val="36"/>
          <w:u w:val="single"/>
        </w:rPr>
      </w:pPr>
    </w:p>
    <w:p w14:paraId="189D019C" w14:textId="77777777" w:rsidR="004874F5" w:rsidRDefault="004874F5" w:rsidP="0090316C">
      <w:pPr>
        <w:rPr>
          <w:rFonts w:ascii="Comic Sans MS" w:hAnsi="Comic Sans MS" w:cs="Arial"/>
          <w:b/>
          <w:sz w:val="36"/>
          <w:szCs w:val="36"/>
          <w:u w:val="single"/>
        </w:rPr>
      </w:pPr>
    </w:p>
    <w:p w14:paraId="5A538E38" w14:textId="77777777" w:rsidR="004874F5" w:rsidRDefault="004874F5" w:rsidP="0090316C">
      <w:pPr>
        <w:rPr>
          <w:rFonts w:ascii="Comic Sans MS" w:hAnsi="Comic Sans MS" w:cs="Arial"/>
          <w:b/>
          <w:sz w:val="36"/>
          <w:szCs w:val="36"/>
          <w:u w:val="single"/>
        </w:rPr>
      </w:pPr>
    </w:p>
    <w:p w14:paraId="5283DE4C" w14:textId="77777777" w:rsidR="004874F5" w:rsidRDefault="004874F5" w:rsidP="0090316C">
      <w:pPr>
        <w:rPr>
          <w:rFonts w:ascii="Comic Sans MS" w:hAnsi="Comic Sans MS" w:cs="Arial"/>
          <w:b/>
          <w:sz w:val="36"/>
          <w:szCs w:val="36"/>
          <w:u w:val="single"/>
        </w:rPr>
      </w:pPr>
    </w:p>
    <w:p w14:paraId="366103F2" w14:textId="77777777" w:rsidR="00E744FB" w:rsidRDefault="00E744FB" w:rsidP="0090316C">
      <w:pPr>
        <w:rPr>
          <w:rFonts w:ascii="Comic Sans MS" w:hAnsi="Comic Sans MS" w:cs="Arial"/>
          <w:b/>
          <w:szCs w:val="24"/>
          <w:u w:val="single"/>
        </w:rPr>
      </w:pPr>
    </w:p>
    <w:p w14:paraId="27F3EF4A" w14:textId="4C1E02DF" w:rsidR="00C967AA" w:rsidRPr="0064447E" w:rsidRDefault="000A2273" w:rsidP="0090316C">
      <w:pPr>
        <w:rPr>
          <w:rFonts w:ascii="Comic Sans MS" w:hAnsi="Comic Sans MS" w:cs="Arial"/>
          <w:b/>
          <w:szCs w:val="24"/>
          <w:u w:val="single"/>
        </w:rPr>
      </w:pPr>
      <w:r>
        <w:rPr>
          <w:rFonts w:ascii="Comic Sans MS" w:hAnsi="Comic Sans MS" w:cs="Arial"/>
          <w:b/>
          <w:szCs w:val="24"/>
          <w:u w:val="single"/>
        </w:rPr>
        <w:t>Our Aims</w:t>
      </w:r>
    </w:p>
    <w:p w14:paraId="542FB004" w14:textId="77777777" w:rsidR="000F4274" w:rsidRPr="00BF0F8C" w:rsidRDefault="000F4274" w:rsidP="00C967AA">
      <w:pPr>
        <w:jc w:val="center"/>
        <w:rPr>
          <w:rFonts w:ascii="Comic Sans MS" w:hAnsi="Comic Sans MS" w:cs="Arial"/>
          <w:b/>
          <w:sz w:val="28"/>
          <w:szCs w:val="28"/>
          <w:u w:val="single"/>
        </w:rPr>
      </w:pPr>
    </w:p>
    <w:p w14:paraId="76D63975" w14:textId="77777777" w:rsidR="001C03E8" w:rsidRPr="001C03E8" w:rsidRDefault="001C03E8" w:rsidP="001C03E8">
      <w:pPr>
        <w:spacing w:after="160" w:line="259" w:lineRule="auto"/>
        <w:ind w:left="720"/>
        <w:contextualSpacing/>
        <w:rPr>
          <w:rFonts w:ascii="Comic Sans MS" w:hAnsi="Comic Sans MS" w:cs="Arial"/>
          <w:b/>
          <w:sz w:val="20"/>
          <w:szCs w:val="20"/>
        </w:rPr>
      </w:pPr>
      <w:r w:rsidRPr="001C03E8">
        <w:rPr>
          <w:rFonts w:ascii="Comic Sans MS" w:hAnsi="Comic Sans MS" w:cs="Arial"/>
          <w:b/>
          <w:sz w:val="20"/>
          <w:szCs w:val="20"/>
        </w:rPr>
        <w:t>At Pine Trees our aims are based on the shared values of the nursery and its wider community.  The aims were developed through consultation with staff and where possible, parents.</w:t>
      </w:r>
    </w:p>
    <w:p w14:paraId="13673F48" w14:textId="77777777" w:rsidR="001C03E8" w:rsidRPr="001C03E8" w:rsidRDefault="001C03E8" w:rsidP="001C03E8">
      <w:pPr>
        <w:rPr>
          <w:rFonts w:ascii="Comic Sans MS" w:hAnsi="Comic Sans MS"/>
          <w:sz w:val="20"/>
          <w:szCs w:val="20"/>
        </w:rPr>
      </w:pPr>
    </w:p>
    <w:p w14:paraId="7AF377B5" w14:textId="77777777" w:rsidR="001C03E8" w:rsidRPr="00E744FB" w:rsidRDefault="001C03E8" w:rsidP="001C03E8">
      <w:pPr>
        <w:numPr>
          <w:ilvl w:val="0"/>
          <w:numId w:val="8"/>
        </w:numPr>
        <w:ind w:left="644" w:right="26"/>
        <w:rPr>
          <w:rFonts w:ascii="Comic Sans MS" w:hAnsi="Comic Sans MS" w:cs="Arial"/>
          <w:sz w:val="18"/>
          <w:szCs w:val="18"/>
        </w:rPr>
      </w:pPr>
      <w:r w:rsidRPr="00E744FB">
        <w:rPr>
          <w:rFonts w:ascii="Comic Sans MS" w:hAnsi="Comic Sans MS" w:cs="Arial"/>
          <w:sz w:val="18"/>
          <w:szCs w:val="18"/>
        </w:rPr>
        <w:t>We aim to provide an environment in which each child can become a successful, confident, and independent learner who is achieving across a wide range of areas.</w:t>
      </w:r>
    </w:p>
    <w:p w14:paraId="694450B0" w14:textId="77777777" w:rsidR="001C03E8" w:rsidRPr="00E744FB" w:rsidRDefault="001C03E8" w:rsidP="001C03E8">
      <w:pPr>
        <w:ind w:left="720" w:right="26"/>
        <w:rPr>
          <w:rFonts w:ascii="Comic Sans MS" w:hAnsi="Comic Sans MS" w:cs="Arial"/>
          <w:sz w:val="18"/>
          <w:szCs w:val="18"/>
        </w:rPr>
      </w:pPr>
    </w:p>
    <w:p w14:paraId="7CD86C8A" w14:textId="77777777" w:rsidR="001C03E8" w:rsidRPr="00E744FB" w:rsidRDefault="001C03E8" w:rsidP="001C03E8">
      <w:pPr>
        <w:numPr>
          <w:ilvl w:val="0"/>
          <w:numId w:val="8"/>
        </w:numPr>
        <w:spacing w:after="160" w:line="259" w:lineRule="auto"/>
        <w:ind w:left="644"/>
        <w:contextualSpacing/>
        <w:rPr>
          <w:rFonts w:ascii="Comic Sans MS" w:hAnsi="Comic Sans MS" w:cs="Arial"/>
          <w:sz w:val="18"/>
          <w:szCs w:val="18"/>
        </w:rPr>
      </w:pPr>
      <w:r w:rsidRPr="00E744FB">
        <w:rPr>
          <w:rFonts w:ascii="Comic Sans MS" w:hAnsi="Comic Sans MS" w:cs="Arial"/>
          <w:sz w:val="18"/>
          <w:szCs w:val="18"/>
        </w:rPr>
        <w:t>Our priorities comply with legislation and are responsive to national and local guidelines and codes of practice.</w:t>
      </w:r>
    </w:p>
    <w:p w14:paraId="15C8ECF6" w14:textId="77777777" w:rsidR="001C03E8" w:rsidRPr="00E744FB" w:rsidRDefault="001C03E8" w:rsidP="001C03E8">
      <w:pPr>
        <w:ind w:left="360"/>
        <w:rPr>
          <w:rFonts w:ascii="Comic Sans MS" w:hAnsi="Comic Sans MS" w:cs="Arial"/>
          <w:sz w:val="18"/>
          <w:szCs w:val="18"/>
        </w:rPr>
      </w:pPr>
    </w:p>
    <w:p w14:paraId="58375289" w14:textId="77777777" w:rsidR="001C03E8" w:rsidRPr="00E744FB" w:rsidRDefault="001C03E8" w:rsidP="001C03E8">
      <w:pPr>
        <w:numPr>
          <w:ilvl w:val="0"/>
          <w:numId w:val="8"/>
        </w:numPr>
        <w:ind w:left="644"/>
        <w:rPr>
          <w:rFonts w:ascii="Comic Sans MS" w:hAnsi="Comic Sans MS" w:cs="Arial"/>
          <w:sz w:val="18"/>
          <w:szCs w:val="18"/>
        </w:rPr>
      </w:pPr>
      <w:r w:rsidRPr="00E744FB">
        <w:rPr>
          <w:rFonts w:ascii="Comic Sans MS" w:hAnsi="Comic Sans MS" w:cs="Arial"/>
          <w:sz w:val="18"/>
          <w:szCs w:val="18"/>
        </w:rPr>
        <w:t xml:space="preserve">We encourage child led development through purposeful play in a rich learning environment. </w:t>
      </w:r>
    </w:p>
    <w:p w14:paraId="5D66424F" w14:textId="77777777" w:rsidR="001C03E8" w:rsidRPr="00E744FB" w:rsidRDefault="001C03E8" w:rsidP="001C03E8">
      <w:pPr>
        <w:rPr>
          <w:rFonts w:ascii="Comic Sans MS" w:hAnsi="Comic Sans MS" w:cs="Arial"/>
          <w:sz w:val="18"/>
          <w:szCs w:val="18"/>
        </w:rPr>
      </w:pPr>
    </w:p>
    <w:p w14:paraId="370ACA29" w14:textId="77777777" w:rsidR="001C03E8" w:rsidRPr="00E744FB" w:rsidRDefault="001C03E8" w:rsidP="001C03E8">
      <w:pPr>
        <w:numPr>
          <w:ilvl w:val="0"/>
          <w:numId w:val="8"/>
        </w:numPr>
        <w:ind w:left="644"/>
        <w:rPr>
          <w:rFonts w:ascii="Comic Sans MS" w:hAnsi="Comic Sans MS" w:cs="Arial"/>
          <w:sz w:val="18"/>
          <w:szCs w:val="18"/>
        </w:rPr>
      </w:pPr>
      <w:r w:rsidRPr="00E744FB">
        <w:rPr>
          <w:rFonts w:ascii="Comic Sans MS" w:hAnsi="Comic Sans MS" w:cs="Arial"/>
          <w:sz w:val="18"/>
          <w:szCs w:val="18"/>
        </w:rPr>
        <w:t xml:space="preserve">We aim to provide a nurturing healthy environment where children’s health &amp; wellbeing is at the centre of practice. </w:t>
      </w:r>
    </w:p>
    <w:p w14:paraId="33FA4B3B" w14:textId="77777777" w:rsidR="001C03E8" w:rsidRPr="00E744FB" w:rsidRDefault="001C03E8" w:rsidP="001C03E8">
      <w:pPr>
        <w:ind w:left="720"/>
        <w:contextualSpacing/>
        <w:rPr>
          <w:rFonts w:ascii="Comic Sans MS" w:hAnsi="Comic Sans MS" w:cs="Arial"/>
          <w:sz w:val="18"/>
          <w:szCs w:val="18"/>
        </w:rPr>
      </w:pPr>
    </w:p>
    <w:p w14:paraId="2424E316" w14:textId="77777777" w:rsidR="001C03E8" w:rsidRPr="00E744FB" w:rsidRDefault="001C03E8" w:rsidP="001C03E8">
      <w:pPr>
        <w:numPr>
          <w:ilvl w:val="0"/>
          <w:numId w:val="8"/>
        </w:numPr>
        <w:ind w:left="644"/>
        <w:rPr>
          <w:rFonts w:ascii="Comic Sans MS" w:hAnsi="Comic Sans MS" w:cs="Arial"/>
          <w:sz w:val="18"/>
          <w:szCs w:val="18"/>
        </w:rPr>
      </w:pPr>
      <w:r w:rsidRPr="00E744FB">
        <w:rPr>
          <w:rFonts w:ascii="Comic Sans MS" w:hAnsi="Comic Sans MS" w:cs="Arial"/>
          <w:sz w:val="18"/>
          <w:szCs w:val="18"/>
        </w:rPr>
        <w:t xml:space="preserve">We aim to have a true partnership with parents and carers in all aspects of Early Learning and Childcare. We seek to provide additional support where needed to develop every child’s potential. We promote equality and celebrate diversity and inclusion. </w:t>
      </w:r>
    </w:p>
    <w:p w14:paraId="3A3A6711" w14:textId="77777777" w:rsidR="001C03E8" w:rsidRPr="00E744FB" w:rsidRDefault="001C03E8" w:rsidP="001C03E8">
      <w:pPr>
        <w:pStyle w:val="ListParagraph"/>
        <w:rPr>
          <w:rFonts w:ascii="Comic Sans MS" w:hAnsi="Comic Sans MS" w:cs="Arial"/>
          <w:sz w:val="18"/>
          <w:szCs w:val="18"/>
        </w:rPr>
      </w:pPr>
    </w:p>
    <w:p w14:paraId="6FB2DA0C" w14:textId="10CF0190" w:rsidR="004874F5" w:rsidRPr="00E744FB" w:rsidRDefault="001C03E8" w:rsidP="004874F5">
      <w:pPr>
        <w:numPr>
          <w:ilvl w:val="0"/>
          <w:numId w:val="8"/>
        </w:numPr>
        <w:ind w:left="644"/>
        <w:rPr>
          <w:rFonts w:ascii="Comic Sans MS" w:hAnsi="Comic Sans MS" w:cs="Arial"/>
          <w:sz w:val="18"/>
          <w:szCs w:val="18"/>
        </w:rPr>
      </w:pPr>
      <w:r w:rsidRPr="00E744FB">
        <w:rPr>
          <w:rFonts w:ascii="Comic Sans MS" w:hAnsi="Comic Sans MS" w:cs="Arial"/>
          <w:sz w:val="18"/>
          <w:szCs w:val="18"/>
        </w:rPr>
        <w:t>We seek to professionally support our staff and value the direct impact they have on the provision of quality of care and education.  We aim to grow healthy happy staff</w:t>
      </w:r>
    </w:p>
    <w:p w14:paraId="53A6FCF5" w14:textId="77777777" w:rsidR="000B3640" w:rsidRPr="000B3640" w:rsidRDefault="000B3640" w:rsidP="000B3640">
      <w:pPr>
        <w:rPr>
          <w:rFonts w:ascii="Comic Sans MS" w:hAnsi="Comic Sans MS" w:cs="Arial"/>
          <w:sz w:val="20"/>
          <w:szCs w:val="20"/>
        </w:rPr>
      </w:pPr>
    </w:p>
    <w:tbl>
      <w:tblPr>
        <w:tblW w:w="5000" w:type="pct"/>
        <w:tblLook w:val="04A0" w:firstRow="1" w:lastRow="0" w:firstColumn="1" w:lastColumn="0" w:noHBand="0" w:noVBand="1"/>
      </w:tblPr>
      <w:tblGrid>
        <w:gridCol w:w="5058"/>
        <w:gridCol w:w="1734"/>
        <w:gridCol w:w="1658"/>
        <w:gridCol w:w="1734"/>
        <w:gridCol w:w="1658"/>
        <w:gridCol w:w="1734"/>
        <w:gridCol w:w="972"/>
      </w:tblGrid>
      <w:tr w:rsidR="004874F5" w:rsidRPr="000A2273" w14:paraId="6F1AE17C" w14:textId="77777777" w:rsidTr="00565FFC">
        <w:trPr>
          <w:trHeight w:val="360"/>
        </w:trPr>
        <w:tc>
          <w:tcPr>
            <w:tcW w:w="173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B63F8F1" w14:textId="77777777" w:rsidR="004874F5" w:rsidRPr="000A2273" w:rsidRDefault="004874F5" w:rsidP="004874F5">
            <w:pPr>
              <w:rPr>
                <w:rFonts w:ascii="Comic Sans MS" w:eastAsia="Times New Roman" w:hAnsi="Comic Sans MS" w:cs="Arial"/>
                <w:b/>
                <w:bCs/>
                <w:sz w:val="14"/>
                <w:szCs w:val="16"/>
                <w:lang w:eastAsia="en-GB" w:bidi="ar-SA"/>
              </w:rPr>
            </w:pPr>
            <w:r w:rsidRPr="000A2273">
              <w:rPr>
                <w:rFonts w:ascii="Comic Sans MS" w:eastAsia="Times New Roman" w:hAnsi="Comic Sans MS" w:cs="Arial"/>
                <w:b/>
                <w:sz w:val="22"/>
                <w:szCs w:val="20"/>
                <w:lang w:bidi="ar-SA"/>
              </w:rPr>
              <w:t>Centre</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55215B0" w14:textId="77777777" w:rsidR="004874F5" w:rsidRPr="000A2273" w:rsidRDefault="004874F5" w:rsidP="004874F5">
            <w:pPr>
              <w:jc w:val="center"/>
              <w:rPr>
                <w:rFonts w:ascii="Comic Sans MS" w:hAnsi="Comic Sans MS" w:cs="Arial"/>
                <w:b/>
                <w:sz w:val="14"/>
                <w:szCs w:val="16"/>
                <w:lang w:bidi="ar-SA"/>
              </w:rPr>
            </w:pPr>
            <w:r w:rsidRPr="000A2273">
              <w:rPr>
                <w:rFonts w:ascii="Comic Sans MS" w:eastAsia="Times New Roman" w:hAnsi="Comic Sans MS" w:cs="Arial"/>
                <w:b/>
                <w:sz w:val="14"/>
                <w:szCs w:val="16"/>
                <w:lang w:bidi="ar-SA"/>
              </w:rPr>
              <w:t>Quintile 1</w:t>
            </w:r>
          </w:p>
        </w:tc>
        <w:tc>
          <w:tcPr>
            <w:tcW w:w="5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16B623" w14:textId="77777777" w:rsidR="004874F5" w:rsidRPr="000A2273" w:rsidRDefault="004874F5" w:rsidP="004874F5">
            <w:pPr>
              <w:jc w:val="center"/>
              <w:rPr>
                <w:rFonts w:ascii="Comic Sans MS" w:eastAsia="Times New Roman" w:hAnsi="Comic Sans MS" w:cs="Arial"/>
                <w:b/>
                <w:sz w:val="14"/>
                <w:szCs w:val="16"/>
                <w:lang w:bidi="ar-SA"/>
              </w:rPr>
            </w:pPr>
            <w:r w:rsidRPr="000A2273">
              <w:rPr>
                <w:rFonts w:ascii="Comic Sans MS" w:eastAsia="Times New Roman" w:hAnsi="Comic Sans MS" w:cs="Arial"/>
                <w:b/>
                <w:sz w:val="14"/>
                <w:szCs w:val="16"/>
                <w:lang w:bidi="ar-SA"/>
              </w:rPr>
              <w:t>Quintile 2</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563535" w14:textId="77777777" w:rsidR="004874F5" w:rsidRPr="000A2273" w:rsidRDefault="004874F5" w:rsidP="004874F5">
            <w:pPr>
              <w:jc w:val="center"/>
              <w:rPr>
                <w:rFonts w:ascii="Comic Sans MS" w:eastAsia="Times New Roman" w:hAnsi="Comic Sans MS" w:cs="Arial"/>
                <w:b/>
                <w:sz w:val="14"/>
                <w:szCs w:val="16"/>
                <w:lang w:bidi="ar-SA"/>
              </w:rPr>
            </w:pPr>
            <w:r w:rsidRPr="000A2273">
              <w:rPr>
                <w:rFonts w:ascii="Comic Sans MS" w:eastAsia="Times New Roman" w:hAnsi="Comic Sans MS" w:cs="Arial"/>
                <w:b/>
                <w:sz w:val="14"/>
                <w:szCs w:val="16"/>
                <w:lang w:bidi="ar-SA"/>
              </w:rPr>
              <w:t>Quintile 3</w:t>
            </w:r>
          </w:p>
        </w:tc>
        <w:tc>
          <w:tcPr>
            <w:tcW w:w="5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43F997" w14:textId="77777777" w:rsidR="004874F5" w:rsidRPr="000A2273" w:rsidRDefault="004874F5" w:rsidP="004874F5">
            <w:pPr>
              <w:jc w:val="center"/>
              <w:rPr>
                <w:rFonts w:ascii="Comic Sans MS" w:eastAsia="Times New Roman" w:hAnsi="Comic Sans MS" w:cs="Arial"/>
                <w:b/>
                <w:sz w:val="14"/>
                <w:szCs w:val="16"/>
                <w:lang w:bidi="ar-SA"/>
              </w:rPr>
            </w:pPr>
            <w:r w:rsidRPr="000A2273">
              <w:rPr>
                <w:rFonts w:ascii="Comic Sans MS" w:eastAsia="Times New Roman" w:hAnsi="Comic Sans MS" w:cs="Arial"/>
                <w:b/>
                <w:sz w:val="14"/>
                <w:szCs w:val="16"/>
                <w:lang w:bidi="ar-SA"/>
              </w:rPr>
              <w:t>Quintile 4</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CAC656" w14:textId="77777777" w:rsidR="004874F5" w:rsidRPr="000A2273" w:rsidRDefault="004874F5" w:rsidP="004874F5">
            <w:pPr>
              <w:jc w:val="center"/>
              <w:rPr>
                <w:rFonts w:ascii="Comic Sans MS" w:eastAsia="Times New Roman" w:hAnsi="Comic Sans MS" w:cs="Arial"/>
                <w:b/>
                <w:sz w:val="14"/>
                <w:szCs w:val="16"/>
                <w:lang w:bidi="ar-SA"/>
              </w:rPr>
            </w:pPr>
            <w:r w:rsidRPr="000A2273">
              <w:rPr>
                <w:rFonts w:ascii="Comic Sans MS" w:eastAsia="Times New Roman" w:hAnsi="Comic Sans MS" w:cs="Arial"/>
                <w:b/>
                <w:sz w:val="14"/>
                <w:szCs w:val="16"/>
                <w:lang w:bidi="ar-SA"/>
              </w:rPr>
              <w:t>Quintile 5</w:t>
            </w:r>
          </w:p>
        </w:tc>
        <w:tc>
          <w:tcPr>
            <w:tcW w:w="3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2798BA" w14:textId="77777777" w:rsidR="004874F5" w:rsidRPr="000A2273" w:rsidRDefault="004874F5" w:rsidP="004874F5">
            <w:pPr>
              <w:jc w:val="center"/>
              <w:rPr>
                <w:rFonts w:ascii="Comic Sans MS" w:eastAsia="Times New Roman" w:hAnsi="Comic Sans MS" w:cs="Arial"/>
                <w:b/>
                <w:sz w:val="10"/>
                <w:szCs w:val="12"/>
                <w:lang w:bidi="ar-SA"/>
              </w:rPr>
            </w:pPr>
            <w:r w:rsidRPr="000A2273">
              <w:rPr>
                <w:rFonts w:ascii="Comic Sans MS" w:eastAsia="Times New Roman" w:hAnsi="Comic Sans MS" w:cs="Arial"/>
                <w:b/>
                <w:sz w:val="10"/>
                <w:szCs w:val="12"/>
                <w:lang w:bidi="ar-SA"/>
              </w:rPr>
              <w:t>Unknown</w:t>
            </w:r>
          </w:p>
        </w:tc>
      </w:tr>
      <w:tr w:rsidR="00565FFC" w:rsidRPr="000A2273" w14:paraId="2D1B11E8" w14:textId="77777777" w:rsidTr="00565FFC">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49464C" w14:textId="77777777" w:rsidR="00565FFC" w:rsidRPr="000A2273" w:rsidRDefault="00565FFC" w:rsidP="004874F5">
            <w:pPr>
              <w:rPr>
                <w:rFonts w:ascii="Comic Sans MS" w:eastAsia="Times New Roman" w:hAnsi="Comic Sans MS" w:cs="Arial"/>
                <w:b/>
                <w:bCs/>
                <w:sz w:val="14"/>
                <w:szCs w:val="16"/>
                <w:lang w:eastAsia="en-GB" w:bidi="ar-SA"/>
              </w:rPr>
            </w:pP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281749B" w14:textId="1B6A9D5C" w:rsidR="00565FFC" w:rsidRPr="000A2273" w:rsidRDefault="00565FFC" w:rsidP="00565FFC">
            <w:pPr>
              <w:jc w:val="center"/>
              <w:rPr>
                <w:rFonts w:ascii="Comic Sans MS" w:eastAsia="Times New Roman" w:hAnsi="Comic Sans MS" w:cs="Arial"/>
                <w:b/>
                <w:sz w:val="12"/>
                <w:szCs w:val="14"/>
                <w:lang w:bidi="ar-SA"/>
              </w:rPr>
            </w:pPr>
            <w:r w:rsidRPr="000A2273">
              <w:rPr>
                <w:rFonts w:ascii="Comic Sans MS" w:eastAsia="Times New Roman" w:hAnsi="Comic Sans MS" w:cs="Arial"/>
                <w:b/>
                <w:sz w:val="12"/>
                <w:szCs w:val="14"/>
                <w:lang w:bidi="ar-SA"/>
              </w:rPr>
              <w:t>Decile</w:t>
            </w:r>
            <w:r>
              <w:rPr>
                <w:rFonts w:ascii="Comic Sans MS" w:eastAsia="Times New Roman" w:hAnsi="Comic Sans MS" w:cs="Arial"/>
                <w:b/>
                <w:sz w:val="12"/>
                <w:szCs w:val="14"/>
                <w:lang w:bidi="ar-SA"/>
              </w:rPr>
              <w:t xml:space="preserve"> 1</w:t>
            </w:r>
          </w:p>
          <w:p w14:paraId="1CB7F354" w14:textId="1A0A26DC" w:rsidR="00565FFC" w:rsidRPr="000A2273" w:rsidRDefault="00565FFC" w:rsidP="004874F5">
            <w:pPr>
              <w:jc w:val="center"/>
              <w:rPr>
                <w:rFonts w:ascii="Comic Sans MS" w:eastAsia="Times New Roman" w:hAnsi="Comic Sans MS" w:cs="Arial"/>
                <w:b/>
                <w:sz w:val="12"/>
                <w:szCs w:val="14"/>
                <w:lang w:bidi="ar-SA"/>
              </w:rPr>
            </w:pPr>
            <w:r w:rsidRPr="000A2273">
              <w:rPr>
                <w:rFonts w:ascii="Comic Sans MS" w:eastAsia="Times New Roman" w:hAnsi="Comic Sans MS" w:cs="Arial"/>
                <w:b/>
                <w:sz w:val="12"/>
                <w:szCs w:val="14"/>
                <w:lang w:bidi="ar-SA"/>
              </w:rPr>
              <w:t>Decile 2</w:t>
            </w:r>
          </w:p>
        </w:tc>
        <w:tc>
          <w:tcPr>
            <w:tcW w:w="5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5BDD50" w14:textId="77777777" w:rsidR="00565FFC" w:rsidRPr="000A2273" w:rsidRDefault="00565FFC" w:rsidP="004874F5">
            <w:pPr>
              <w:jc w:val="center"/>
              <w:rPr>
                <w:rFonts w:ascii="Comic Sans MS" w:eastAsia="Times New Roman" w:hAnsi="Comic Sans MS" w:cs="Arial"/>
                <w:b/>
                <w:sz w:val="12"/>
                <w:szCs w:val="14"/>
                <w:lang w:bidi="ar-SA"/>
              </w:rPr>
            </w:pPr>
            <w:r w:rsidRPr="000A2273">
              <w:rPr>
                <w:rFonts w:ascii="Comic Sans MS" w:eastAsia="Times New Roman" w:hAnsi="Comic Sans MS" w:cs="Arial"/>
                <w:b/>
                <w:sz w:val="12"/>
                <w:szCs w:val="14"/>
                <w:lang w:bidi="ar-SA"/>
              </w:rPr>
              <w:t>Decile 3</w:t>
            </w:r>
          </w:p>
          <w:p w14:paraId="5D0A2690" w14:textId="72DC52A8" w:rsidR="00565FFC" w:rsidRPr="000A2273" w:rsidRDefault="00565FFC" w:rsidP="004874F5">
            <w:pPr>
              <w:jc w:val="center"/>
              <w:rPr>
                <w:rFonts w:ascii="Comic Sans MS" w:eastAsia="Times New Roman" w:hAnsi="Comic Sans MS" w:cs="Arial"/>
                <w:b/>
                <w:sz w:val="12"/>
                <w:szCs w:val="14"/>
                <w:lang w:bidi="ar-SA"/>
              </w:rPr>
            </w:pPr>
            <w:r w:rsidRPr="000A2273">
              <w:rPr>
                <w:rFonts w:ascii="Comic Sans MS" w:eastAsia="Times New Roman" w:hAnsi="Comic Sans MS" w:cs="Arial"/>
                <w:b/>
                <w:sz w:val="12"/>
                <w:szCs w:val="14"/>
                <w:lang w:bidi="ar-SA"/>
              </w:rPr>
              <w:t>Decile 4</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1957E9" w14:textId="77777777" w:rsidR="00565FFC" w:rsidRPr="000A2273" w:rsidRDefault="00565FFC" w:rsidP="004874F5">
            <w:pPr>
              <w:jc w:val="center"/>
              <w:rPr>
                <w:rFonts w:ascii="Comic Sans MS" w:eastAsia="Times New Roman" w:hAnsi="Comic Sans MS" w:cs="Arial"/>
                <w:b/>
                <w:sz w:val="12"/>
                <w:szCs w:val="14"/>
                <w:lang w:bidi="ar-SA"/>
              </w:rPr>
            </w:pPr>
            <w:r w:rsidRPr="000A2273">
              <w:rPr>
                <w:rFonts w:ascii="Comic Sans MS" w:eastAsia="Times New Roman" w:hAnsi="Comic Sans MS" w:cs="Arial"/>
                <w:b/>
                <w:sz w:val="12"/>
                <w:szCs w:val="14"/>
                <w:lang w:bidi="ar-SA"/>
              </w:rPr>
              <w:t>Decile 5</w:t>
            </w:r>
          </w:p>
          <w:p w14:paraId="7B021267" w14:textId="7543F4F5" w:rsidR="00565FFC" w:rsidRPr="000A2273" w:rsidRDefault="00565FFC" w:rsidP="004874F5">
            <w:pPr>
              <w:jc w:val="center"/>
              <w:rPr>
                <w:rFonts w:ascii="Comic Sans MS" w:eastAsia="Times New Roman" w:hAnsi="Comic Sans MS" w:cs="Arial"/>
                <w:b/>
                <w:sz w:val="12"/>
                <w:szCs w:val="14"/>
                <w:lang w:bidi="ar-SA"/>
              </w:rPr>
            </w:pPr>
            <w:r w:rsidRPr="000A2273">
              <w:rPr>
                <w:rFonts w:ascii="Comic Sans MS" w:eastAsia="Times New Roman" w:hAnsi="Comic Sans MS" w:cs="Arial"/>
                <w:b/>
                <w:sz w:val="12"/>
                <w:szCs w:val="14"/>
                <w:lang w:bidi="ar-SA"/>
              </w:rPr>
              <w:t>Decile 6</w:t>
            </w:r>
          </w:p>
        </w:tc>
        <w:tc>
          <w:tcPr>
            <w:tcW w:w="5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BE7127" w14:textId="77777777" w:rsidR="00565FFC" w:rsidRPr="000A2273" w:rsidRDefault="00565FFC" w:rsidP="004874F5">
            <w:pPr>
              <w:jc w:val="center"/>
              <w:rPr>
                <w:rFonts w:ascii="Comic Sans MS" w:eastAsia="Times New Roman" w:hAnsi="Comic Sans MS" w:cs="Arial"/>
                <w:b/>
                <w:sz w:val="12"/>
                <w:szCs w:val="14"/>
                <w:lang w:bidi="ar-SA"/>
              </w:rPr>
            </w:pPr>
            <w:r w:rsidRPr="000A2273">
              <w:rPr>
                <w:rFonts w:ascii="Comic Sans MS" w:eastAsia="Times New Roman" w:hAnsi="Comic Sans MS" w:cs="Arial"/>
                <w:b/>
                <w:sz w:val="12"/>
                <w:szCs w:val="14"/>
                <w:lang w:bidi="ar-SA"/>
              </w:rPr>
              <w:t>Decile 7</w:t>
            </w:r>
          </w:p>
          <w:p w14:paraId="344DB7FF" w14:textId="799066A3" w:rsidR="00565FFC" w:rsidRPr="000A2273" w:rsidRDefault="00565FFC" w:rsidP="004874F5">
            <w:pPr>
              <w:jc w:val="center"/>
              <w:rPr>
                <w:rFonts w:ascii="Comic Sans MS" w:eastAsia="Times New Roman" w:hAnsi="Comic Sans MS" w:cs="Arial"/>
                <w:b/>
                <w:sz w:val="12"/>
                <w:szCs w:val="14"/>
                <w:lang w:bidi="ar-SA"/>
              </w:rPr>
            </w:pPr>
            <w:r w:rsidRPr="000A2273">
              <w:rPr>
                <w:rFonts w:ascii="Comic Sans MS" w:eastAsia="Times New Roman" w:hAnsi="Comic Sans MS" w:cs="Arial"/>
                <w:b/>
                <w:sz w:val="12"/>
                <w:szCs w:val="14"/>
                <w:lang w:bidi="ar-SA"/>
              </w:rPr>
              <w:t>Decile 8</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AF71D4" w14:textId="77777777" w:rsidR="00565FFC" w:rsidRPr="000A2273" w:rsidRDefault="00565FFC" w:rsidP="004874F5">
            <w:pPr>
              <w:jc w:val="center"/>
              <w:rPr>
                <w:rFonts w:ascii="Comic Sans MS" w:eastAsia="Times New Roman" w:hAnsi="Comic Sans MS" w:cs="Arial"/>
                <w:b/>
                <w:sz w:val="12"/>
                <w:szCs w:val="14"/>
                <w:lang w:bidi="ar-SA"/>
              </w:rPr>
            </w:pPr>
            <w:r w:rsidRPr="000A2273">
              <w:rPr>
                <w:rFonts w:ascii="Comic Sans MS" w:eastAsia="Times New Roman" w:hAnsi="Comic Sans MS" w:cs="Arial"/>
                <w:b/>
                <w:sz w:val="12"/>
                <w:szCs w:val="14"/>
                <w:lang w:bidi="ar-SA"/>
              </w:rPr>
              <w:t>Decile 9</w:t>
            </w:r>
          </w:p>
          <w:p w14:paraId="093A4F5F" w14:textId="3C5A7E63" w:rsidR="00565FFC" w:rsidRPr="000A2273" w:rsidRDefault="00565FFC" w:rsidP="004874F5">
            <w:pPr>
              <w:jc w:val="center"/>
              <w:rPr>
                <w:rFonts w:ascii="Comic Sans MS" w:eastAsia="Times New Roman" w:hAnsi="Comic Sans MS" w:cs="Arial"/>
                <w:b/>
                <w:sz w:val="12"/>
                <w:szCs w:val="14"/>
                <w:lang w:bidi="ar-SA"/>
              </w:rPr>
            </w:pPr>
            <w:r w:rsidRPr="000A2273">
              <w:rPr>
                <w:rFonts w:ascii="Comic Sans MS" w:eastAsia="Times New Roman" w:hAnsi="Comic Sans MS" w:cs="Arial"/>
                <w:b/>
                <w:sz w:val="12"/>
                <w:szCs w:val="14"/>
                <w:lang w:bidi="ar-SA"/>
              </w:rPr>
              <w:t>Decile 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039295" w14:textId="77777777" w:rsidR="00565FFC" w:rsidRPr="000A2273" w:rsidRDefault="00565FFC" w:rsidP="004874F5">
            <w:pPr>
              <w:rPr>
                <w:rFonts w:ascii="Comic Sans MS" w:eastAsia="Times New Roman" w:hAnsi="Comic Sans MS" w:cs="Arial"/>
                <w:b/>
                <w:sz w:val="10"/>
                <w:szCs w:val="12"/>
                <w:lang w:bidi="ar-SA"/>
              </w:rPr>
            </w:pPr>
          </w:p>
        </w:tc>
      </w:tr>
      <w:tr w:rsidR="00D954D4" w:rsidRPr="000A2273" w14:paraId="5046E847" w14:textId="77777777" w:rsidTr="00D954D4">
        <w:trPr>
          <w:trHeight w:val="360"/>
        </w:trPr>
        <w:tc>
          <w:tcPr>
            <w:tcW w:w="17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28AB878" w14:textId="77777777" w:rsidR="00D954D4" w:rsidRPr="000A2273" w:rsidRDefault="00D954D4" w:rsidP="004874F5">
            <w:pPr>
              <w:rPr>
                <w:rFonts w:ascii="Comic Sans MS" w:eastAsia="Times New Roman" w:hAnsi="Comic Sans MS" w:cs="Arial"/>
                <w:sz w:val="22"/>
                <w:szCs w:val="20"/>
                <w:lang w:bidi="ar-SA"/>
              </w:rPr>
            </w:pPr>
            <w:r w:rsidRPr="000A2273">
              <w:rPr>
                <w:rFonts w:ascii="Comic Sans MS" w:eastAsia="Times New Roman" w:hAnsi="Comic Sans MS" w:cs="Arial"/>
                <w:sz w:val="22"/>
                <w:szCs w:val="20"/>
                <w:lang w:bidi="ar-SA"/>
              </w:rPr>
              <w:t>Pinetrees Early Years Centre</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167EC71" w14:textId="1864E6B4" w:rsidR="00D954D4" w:rsidRPr="000A2273" w:rsidRDefault="00D954D4" w:rsidP="004874F5">
            <w:pPr>
              <w:jc w:val="center"/>
              <w:rPr>
                <w:rFonts w:ascii="Comic Sans MS" w:eastAsia="Times New Roman" w:hAnsi="Comic Sans MS" w:cs="Arial"/>
                <w:color w:val="000000"/>
                <w:sz w:val="22"/>
                <w:szCs w:val="20"/>
                <w:lang w:bidi="ar-SA"/>
              </w:rPr>
            </w:pPr>
            <w:r>
              <w:rPr>
                <w:rFonts w:ascii="Comic Sans MS" w:eastAsia="Times New Roman" w:hAnsi="Comic Sans MS" w:cs="Arial"/>
                <w:color w:val="000000"/>
                <w:sz w:val="22"/>
                <w:szCs w:val="20"/>
                <w:lang w:bidi="ar-SA"/>
              </w:rPr>
              <w:t>10</w:t>
            </w:r>
          </w:p>
        </w:tc>
        <w:tc>
          <w:tcPr>
            <w:tcW w:w="570" w:type="pct"/>
            <w:tcBorders>
              <w:top w:val="single" w:sz="4" w:space="0" w:color="auto"/>
              <w:left w:val="single" w:sz="4" w:space="0" w:color="auto"/>
              <w:bottom w:val="single" w:sz="4" w:space="0" w:color="auto"/>
              <w:right w:val="single" w:sz="4" w:space="0" w:color="auto"/>
            </w:tcBorders>
            <w:shd w:val="clear" w:color="auto" w:fill="FFFFFF"/>
            <w:vAlign w:val="center"/>
          </w:tcPr>
          <w:p w14:paraId="77BE996C" w14:textId="1A209417" w:rsidR="00D954D4" w:rsidRPr="000A2273" w:rsidRDefault="00D954D4" w:rsidP="004874F5">
            <w:pPr>
              <w:jc w:val="center"/>
              <w:rPr>
                <w:rFonts w:ascii="Comic Sans MS" w:eastAsia="Times New Roman" w:hAnsi="Comic Sans MS" w:cs="Arial"/>
                <w:color w:val="000000"/>
                <w:sz w:val="22"/>
                <w:szCs w:val="20"/>
                <w:lang w:bidi="ar-SA"/>
              </w:rPr>
            </w:pPr>
            <w:r>
              <w:rPr>
                <w:rFonts w:ascii="Comic Sans MS" w:eastAsia="Times New Roman" w:hAnsi="Comic Sans MS" w:cs="Arial"/>
                <w:color w:val="000000"/>
                <w:sz w:val="22"/>
                <w:szCs w:val="20"/>
                <w:lang w:bidi="ar-SA"/>
              </w:rPr>
              <w:t>19</w:t>
            </w:r>
          </w:p>
        </w:tc>
        <w:tc>
          <w:tcPr>
            <w:tcW w:w="596" w:type="pct"/>
            <w:tcBorders>
              <w:top w:val="single" w:sz="4" w:space="0" w:color="auto"/>
              <w:left w:val="single" w:sz="4" w:space="0" w:color="auto"/>
              <w:bottom w:val="single" w:sz="4" w:space="0" w:color="auto"/>
              <w:right w:val="single" w:sz="4" w:space="0" w:color="auto"/>
            </w:tcBorders>
            <w:shd w:val="clear" w:color="auto" w:fill="FFFFFF"/>
            <w:vAlign w:val="center"/>
          </w:tcPr>
          <w:p w14:paraId="28DD3602" w14:textId="56C72F5B" w:rsidR="00D954D4" w:rsidRPr="000A2273" w:rsidRDefault="00D954D4" w:rsidP="004874F5">
            <w:pPr>
              <w:jc w:val="center"/>
              <w:rPr>
                <w:rFonts w:ascii="Comic Sans MS" w:eastAsia="Times New Roman" w:hAnsi="Comic Sans MS" w:cs="Arial"/>
                <w:color w:val="000000"/>
                <w:sz w:val="22"/>
                <w:szCs w:val="20"/>
                <w:lang w:bidi="ar-SA"/>
              </w:rPr>
            </w:pPr>
            <w:r>
              <w:rPr>
                <w:rFonts w:ascii="Comic Sans MS" w:eastAsia="Times New Roman" w:hAnsi="Comic Sans MS" w:cs="Arial"/>
                <w:color w:val="000000"/>
                <w:sz w:val="22"/>
                <w:szCs w:val="20"/>
                <w:lang w:bidi="ar-SA"/>
              </w:rPr>
              <w:t>14</w:t>
            </w:r>
          </w:p>
        </w:tc>
        <w:tc>
          <w:tcPr>
            <w:tcW w:w="570" w:type="pct"/>
            <w:tcBorders>
              <w:top w:val="single" w:sz="4" w:space="0" w:color="auto"/>
              <w:left w:val="single" w:sz="4" w:space="0" w:color="auto"/>
              <w:bottom w:val="single" w:sz="4" w:space="0" w:color="auto"/>
              <w:right w:val="single" w:sz="4" w:space="0" w:color="auto"/>
            </w:tcBorders>
            <w:shd w:val="clear" w:color="auto" w:fill="FFFFFF"/>
            <w:vAlign w:val="center"/>
          </w:tcPr>
          <w:p w14:paraId="13571DA3" w14:textId="22A0C3FD" w:rsidR="00D954D4" w:rsidRPr="000A2273" w:rsidRDefault="00D954D4" w:rsidP="004874F5">
            <w:pPr>
              <w:jc w:val="center"/>
              <w:rPr>
                <w:rFonts w:ascii="Comic Sans MS" w:eastAsia="Times New Roman" w:hAnsi="Comic Sans MS" w:cs="Arial"/>
                <w:color w:val="000000"/>
                <w:sz w:val="22"/>
                <w:szCs w:val="20"/>
                <w:lang w:bidi="ar-SA"/>
              </w:rPr>
            </w:pPr>
            <w:r>
              <w:rPr>
                <w:rFonts w:ascii="Comic Sans MS" w:eastAsia="Times New Roman" w:hAnsi="Comic Sans MS" w:cs="Arial"/>
                <w:color w:val="000000"/>
                <w:sz w:val="22"/>
                <w:szCs w:val="20"/>
                <w:lang w:bidi="ar-SA"/>
              </w:rPr>
              <w:t>31</w:t>
            </w:r>
          </w:p>
        </w:tc>
        <w:tc>
          <w:tcPr>
            <w:tcW w:w="596" w:type="pct"/>
            <w:tcBorders>
              <w:top w:val="single" w:sz="4" w:space="0" w:color="auto"/>
              <w:left w:val="single" w:sz="4" w:space="0" w:color="auto"/>
              <w:bottom w:val="single" w:sz="4" w:space="0" w:color="auto"/>
              <w:right w:val="single" w:sz="4" w:space="0" w:color="auto"/>
            </w:tcBorders>
            <w:shd w:val="clear" w:color="auto" w:fill="FFFFFF"/>
            <w:vAlign w:val="center"/>
          </w:tcPr>
          <w:p w14:paraId="1BA8EEB1" w14:textId="5F7AEEED" w:rsidR="00D954D4" w:rsidRPr="000A2273" w:rsidRDefault="00D954D4" w:rsidP="004874F5">
            <w:pPr>
              <w:jc w:val="center"/>
              <w:rPr>
                <w:rFonts w:ascii="Comic Sans MS" w:eastAsia="Times New Roman" w:hAnsi="Comic Sans MS" w:cs="Arial"/>
                <w:color w:val="000000"/>
                <w:sz w:val="22"/>
                <w:szCs w:val="20"/>
                <w:lang w:bidi="ar-SA"/>
              </w:rPr>
            </w:pPr>
            <w:r>
              <w:rPr>
                <w:rFonts w:ascii="Comic Sans MS" w:eastAsia="Times New Roman" w:hAnsi="Comic Sans MS" w:cs="Arial"/>
                <w:color w:val="000000"/>
                <w:sz w:val="22"/>
                <w:szCs w:val="20"/>
                <w:lang w:bidi="ar-SA"/>
              </w:rPr>
              <w:t>25</w:t>
            </w:r>
          </w:p>
        </w:tc>
        <w:tc>
          <w:tcPr>
            <w:tcW w:w="334" w:type="pct"/>
            <w:tcBorders>
              <w:top w:val="single" w:sz="4" w:space="0" w:color="auto"/>
              <w:left w:val="single" w:sz="4" w:space="0" w:color="auto"/>
              <w:bottom w:val="single" w:sz="4" w:space="0" w:color="auto"/>
              <w:right w:val="single" w:sz="4" w:space="0" w:color="auto"/>
            </w:tcBorders>
            <w:shd w:val="clear" w:color="auto" w:fill="FFFFFF"/>
          </w:tcPr>
          <w:p w14:paraId="3AD9CAD4" w14:textId="77777777" w:rsidR="00D954D4" w:rsidRPr="000A2273" w:rsidRDefault="00D954D4" w:rsidP="004874F5">
            <w:pPr>
              <w:jc w:val="center"/>
              <w:rPr>
                <w:rFonts w:ascii="Comic Sans MS" w:eastAsia="Times New Roman" w:hAnsi="Comic Sans MS" w:cs="Arial"/>
                <w:color w:val="000000"/>
                <w:sz w:val="22"/>
                <w:szCs w:val="20"/>
                <w:lang w:bidi="ar-SA"/>
              </w:rPr>
            </w:pPr>
          </w:p>
        </w:tc>
      </w:tr>
      <w:tr w:rsidR="00D954D4" w:rsidRPr="000A2273" w14:paraId="1367FD47" w14:textId="77777777" w:rsidTr="00D954D4">
        <w:trPr>
          <w:trHeight w:val="360"/>
        </w:trPr>
        <w:tc>
          <w:tcPr>
            <w:tcW w:w="17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B49CDA6" w14:textId="77777777" w:rsidR="00D954D4" w:rsidRPr="000A2273" w:rsidRDefault="00D954D4" w:rsidP="004874F5">
            <w:pPr>
              <w:rPr>
                <w:rFonts w:ascii="Comic Sans MS" w:eastAsia="Times New Roman" w:hAnsi="Comic Sans MS" w:cs="Arial"/>
                <w:b/>
                <w:sz w:val="22"/>
                <w:szCs w:val="20"/>
                <w:lang w:bidi="ar-SA"/>
              </w:rPr>
            </w:pPr>
            <w:r w:rsidRPr="000A2273">
              <w:rPr>
                <w:rFonts w:ascii="Comic Sans MS" w:eastAsia="Times New Roman" w:hAnsi="Comic Sans MS" w:cs="Arial"/>
                <w:b/>
                <w:sz w:val="22"/>
                <w:szCs w:val="20"/>
                <w:lang w:bidi="ar-SA"/>
              </w:rPr>
              <w:t>Authority</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EF5955F" w14:textId="7CAF7EE6" w:rsidR="00D954D4" w:rsidRPr="000A2273" w:rsidRDefault="00D954D4" w:rsidP="004874F5">
            <w:pPr>
              <w:jc w:val="center"/>
              <w:rPr>
                <w:rFonts w:ascii="Comic Sans MS" w:eastAsia="Times New Roman" w:hAnsi="Comic Sans MS" w:cs="Arial"/>
                <w:color w:val="000000"/>
                <w:sz w:val="22"/>
                <w:szCs w:val="20"/>
                <w:lang w:bidi="ar-SA"/>
              </w:rPr>
            </w:pPr>
            <w:r>
              <w:rPr>
                <w:rFonts w:ascii="Comic Sans MS" w:eastAsia="Times New Roman" w:hAnsi="Comic Sans MS" w:cs="Arial"/>
                <w:color w:val="000000"/>
                <w:sz w:val="22"/>
                <w:szCs w:val="20"/>
                <w:lang w:bidi="ar-SA"/>
              </w:rPr>
              <w:t>22</w:t>
            </w:r>
          </w:p>
        </w:tc>
        <w:tc>
          <w:tcPr>
            <w:tcW w:w="570" w:type="pct"/>
            <w:tcBorders>
              <w:top w:val="single" w:sz="4" w:space="0" w:color="auto"/>
              <w:left w:val="single" w:sz="4" w:space="0" w:color="auto"/>
              <w:bottom w:val="single" w:sz="4" w:space="0" w:color="auto"/>
              <w:right w:val="single" w:sz="4" w:space="0" w:color="auto"/>
            </w:tcBorders>
            <w:shd w:val="clear" w:color="auto" w:fill="FFFFFF"/>
            <w:vAlign w:val="center"/>
          </w:tcPr>
          <w:p w14:paraId="408CDA70" w14:textId="7ED3ADF1" w:rsidR="00D954D4" w:rsidRPr="000A2273" w:rsidRDefault="00D954D4" w:rsidP="004874F5">
            <w:pPr>
              <w:jc w:val="center"/>
              <w:rPr>
                <w:rFonts w:ascii="Comic Sans MS" w:eastAsia="Times New Roman" w:hAnsi="Comic Sans MS" w:cs="Arial"/>
                <w:color w:val="000000"/>
                <w:sz w:val="22"/>
                <w:szCs w:val="20"/>
                <w:lang w:bidi="ar-SA"/>
              </w:rPr>
            </w:pPr>
            <w:r>
              <w:rPr>
                <w:rFonts w:ascii="Comic Sans MS" w:eastAsia="Times New Roman" w:hAnsi="Comic Sans MS" w:cs="Arial"/>
                <w:color w:val="000000"/>
                <w:sz w:val="22"/>
                <w:szCs w:val="20"/>
                <w:lang w:bidi="ar-SA"/>
              </w:rPr>
              <w:t>23</w:t>
            </w:r>
          </w:p>
        </w:tc>
        <w:tc>
          <w:tcPr>
            <w:tcW w:w="596" w:type="pct"/>
            <w:tcBorders>
              <w:top w:val="single" w:sz="4" w:space="0" w:color="auto"/>
              <w:left w:val="single" w:sz="4" w:space="0" w:color="auto"/>
              <w:bottom w:val="single" w:sz="4" w:space="0" w:color="auto"/>
              <w:right w:val="single" w:sz="4" w:space="0" w:color="auto"/>
            </w:tcBorders>
            <w:shd w:val="clear" w:color="auto" w:fill="FFFFFF"/>
            <w:vAlign w:val="center"/>
          </w:tcPr>
          <w:p w14:paraId="2D714598" w14:textId="339A231A" w:rsidR="00D954D4" w:rsidRPr="000A2273" w:rsidRDefault="00D954D4" w:rsidP="004874F5">
            <w:pPr>
              <w:jc w:val="center"/>
              <w:rPr>
                <w:rFonts w:ascii="Comic Sans MS" w:eastAsia="Times New Roman" w:hAnsi="Comic Sans MS" w:cs="Arial"/>
                <w:color w:val="000000"/>
                <w:sz w:val="22"/>
                <w:szCs w:val="20"/>
                <w:lang w:bidi="ar-SA"/>
              </w:rPr>
            </w:pPr>
            <w:r>
              <w:rPr>
                <w:rFonts w:ascii="Comic Sans MS" w:eastAsia="Times New Roman" w:hAnsi="Comic Sans MS" w:cs="Arial"/>
                <w:color w:val="000000"/>
                <w:sz w:val="22"/>
                <w:szCs w:val="20"/>
                <w:lang w:bidi="ar-SA"/>
              </w:rPr>
              <w:t>27</w:t>
            </w:r>
          </w:p>
        </w:tc>
        <w:tc>
          <w:tcPr>
            <w:tcW w:w="570" w:type="pct"/>
            <w:tcBorders>
              <w:top w:val="single" w:sz="4" w:space="0" w:color="auto"/>
              <w:left w:val="single" w:sz="4" w:space="0" w:color="auto"/>
              <w:bottom w:val="single" w:sz="4" w:space="0" w:color="auto"/>
              <w:right w:val="single" w:sz="4" w:space="0" w:color="auto"/>
            </w:tcBorders>
            <w:shd w:val="clear" w:color="auto" w:fill="FFFFFF"/>
            <w:vAlign w:val="center"/>
          </w:tcPr>
          <w:p w14:paraId="0856CBAE" w14:textId="5A74B3E7" w:rsidR="00D954D4" w:rsidRPr="000A2273" w:rsidRDefault="00D954D4" w:rsidP="004874F5">
            <w:pPr>
              <w:jc w:val="center"/>
              <w:rPr>
                <w:rFonts w:ascii="Comic Sans MS" w:eastAsia="Times New Roman" w:hAnsi="Comic Sans MS" w:cs="Arial"/>
                <w:color w:val="000000"/>
                <w:sz w:val="22"/>
                <w:szCs w:val="20"/>
                <w:lang w:bidi="ar-SA"/>
              </w:rPr>
            </w:pPr>
            <w:r>
              <w:rPr>
                <w:rFonts w:ascii="Comic Sans MS" w:eastAsia="Times New Roman" w:hAnsi="Comic Sans MS" w:cs="Arial"/>
                <w:color w:val="000000"/>
                <w:sz w:val="22"/>
                <w:szCs w:val="20"/>
                <w:lang w:bidi="ar-SA"/>
              </w:rPr>
              <w:t>13</w:t>
            </w:r>
          </w:p>
        </w:tc>
        <w:tc>
          <w:tcPr>
            <w:tcW w:w="596" w:type="pct"/>
            <w:tcBorders>
              <w:top w:val="single" w:sz="4" w:space="0" w:color="auto"/>
              <w:left w:val="single" w:sz="4" w:space="0" w:color="auto"/>
              <w:bottom w:val="single" w:sz="4" w:space="0" w:color="auto"/>
              <w:right w:val="single" w:sz="4" w:space="0" w:color="auto"/>
            </w:tcBorders>
            <w:shd w:val="clear" w:color="auto" w:fill="FFFFFF"/>
            <w:vAlign w:val="center"/>
          </w:tcPr>
          <w:p w14:paraId="4D2A13AE" w14:textId="465A564A" w:rsidR="00D954D4" w:rsidRPr="000A2273" w:rsidRDefault="00D954D4" w:rsidP="004874F5">
            <w:pPr>
              <w:jc w:val="center"/>
              <w:rPr>
                <w:rFonts w:ascii="Comic Sans MS" w:eastAsia="Times New Roman" w:hAnsi="Comic Sans MS" w:cs="Arial"/>
                <w:color w:val="000000"/>
                <w:sz w:val="22"/>
                <w:szCs w:val="20"/>
                <w:lang w:bidi="ar-SA"/>
              </w:rPr>
            </w:pPr>
            <w:r>
              <w:rPr>
                <w:rFonts w:ascii="Comic Sans MS" w:eastAsia="Times New Roman" w:hAnsi="Comic Sans MS" w:cs="Arial"/>
                <w:color w:val="000000"/>
                <w:sz w:val="22"/>
                <w:szCs w:val="20"/>
                <w:lang w:bidi="ar-SA"/>
              </w:rPr>
              <w:t>13</w:t>
            </w:r>
          </w:p>
        </w:tc>
        <w:tc>
          <w:tcPr>
            <w:tcW w:w="3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41DA7E" w14:textId="559ED6F9" w:rsidR="00D954D4" w:rsidRPr="000A2273" w:rsidRDefault="00D954D4" w:rsidP="004874F5">
            <w:pPr>
              <w:jc w:val="center"/>
              <w:rPr>
                <w:rFonts w:ascii="Comic Sans MS" w:eastAsia="Times New Roman" w:hAnsi="Comic Sans MS" w:cs="Arial"/>
                <w:color w:val="000000"/>
                <w:sz w:val="22"/>
                <w:szCs w:val="20"/>
                <w:lang w:bidi="ar-SA"/>
              </w:rPr>
            </w:pPr>
          </w:p>
        </w:tc>
      </w:tr>
    </w:tbl>
    <w:p w14:paraId="176C36AE" w14:textId="77777777" w:rsidR="004874F5" w:rsidRPr="000A2273" w:rsidRDefault="004874F5" w:rsidP="004874F5">
      <w:pPr>
        <w:tabs>
          <w:tab w:val="left" w:pos="360"/>
        </w:tabs>
        <w:rPr>
          <w:rFonts w:ascii="Comic Sans MS" w:eastAsia="Times New Roman" w:hAnsi="Comic Sans MS" w:cs="Arial"/>
          <w:sz w:val="14"/>
          <w:szCs w:val="16"/>
          <w:lang w:bidi="ar-SA"/>
        </w:rPr>
      </w:pPr>
    </w:p>
    <w:p w14:paraId="4396B1CD" w14:textId="1BE0EA82" w:rsidR="004874F5" w:rsidRDefault="004874F5" w:rsidP="00326723">
      <w:pPr>
        <w:rPr>
          <w:rFonts w:ascii="Comic Sans MS" w:eastAsia="Times New Roman" w:hAnsi="Comic Sans MS" w:cs="Arial"/>
          <w:b/>
          <w:sz w:val="22"/>
          <w:szCs w:val="20"/>
          <w:lang w:bidi="ar-SA"/>
        </w:rPr>
      </w:pPr>
      <w:r w:rsidRPr="000A2273">
        <w:rPr>
          <w:rFonts w:ascii="Comic Sans MS" w:eastAsia="Times New Roman" w:hAnsi="Comic Sans MS" w:cs="Arial"/>
          <w:b/>
          <w:sz w:val="22"/>
          <w:szCs w:val="20"/>
          <w:lang w:bidi="ar-SA"/>
        </w:rPr>
        <w:t xml:space="preserve">Developmental Milestones (% of children achieving all elements of </w:t>
      </w:r>
      <w:r w:rsidR="008D08D3" w:rsidRPr="000A2273">
        <w:rPr>
          <w:rFonts w:ascii="Comic Sans MS" w:eastAsia="Times New Roman" w:hAnsi="Comic Sans MS" w:cs="Arial"/>
          <w:b/>
          <w:sz w:val="22"/>
          <w:szCs w:val="20"/>
          <w:lang w:bidi="ar-SA"/>
        </w:rPr>
        <w:t>milestone)</w:t>
      </w:r>
      <w:r w:rsidR="001F64ED">
        <w:rPr>
          <w:rFonts w:ascii="Comic Sans MS" w:eastAsia="Times New Roman" w:hAnsi="Comic Sans MS" w:cs="Arial"/>
          <w:b/>
          <w:sz w:val="22"/>
          <w:szCs w:val="20"/>
          <w:lang w:bidi="ar-SA"/>
        </w:rPr>
        <w:t xml:space="preserve">. </w:t>
      </w:r>
    </w:p>
    <w:p w14:paraId="38F57C45" w14:textId="1A397063" w:rsidR="003B16F1" w:rsidRDefault="003B16F1" w:rsidP="003B16F1">
      <w:pPr>
        <w:ind w:left="-142"/>
        <w:rPr>
          <w:rFonts w:ascii="Comic Sans MS" w:eastAsia="Times New Roman" w:hAnsi="Comic Sans MS" w:cs="Arial"/>
          <w:b/>
          <w:sz w:val="22"/>
          <w:szCs w:val="20"/>
          <w:lang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0"/>
        <w:gridCol w:w="1696"/>
        <w:gridCol w:w="1370"/>
        <w:gridCol w:w="1373"/>
        <w:gridCol w:w="1370"/>
        <w:gridCol w:w="1603"/>
        <w:gridCol w:w="1976"/>
      </w:tblGrid>
      <w:tr w:rsidR="003B16F1" w:rsidRPr="003B16F1" w14:paraId="55963E06" w14:textId="77777777">
        <w:trPr>
          <w:trHeight w:val="360"/>
        </w:trPr>
        <w:tc>
          <w:tcPr>
            <w:tcW w:w="1773" w:type="pct"/>
            <w:vMerge w:val="restart"/>
            <w:shd w:val="clear" w:color="auto" w:fill="D9D9D9" w:themeFill="background1" w:themeFillShade="D9"/>
            <w:noWrap/>
            <w:vAlign w:val="center"/>
          </w:tcPr>
          <w:p w14:paraId="45699F90" w14:textId="77777777" w:rsidR="003B16F1" w:rsidRPr="003B16F1" w:rsidRDefault="003B16F1" w:rsidP="003B16F1">
            <w:pPr>
              <w:rPr>
                <w:rFonts w:ascii="Comic Sans MS" w:eastAsia="Times New Roman" w:hAnsi="Comic Sans MS" w:cs="Arial"/>
                <w:b/>
                <w:bCs/>
                <w:sz w:val="22"/>
                <w:szCs w:val="20"/>
                <w:lang w:eastAsia="en-GB" w:bidi="ar-SA"/>
              </w:rPr>
            </w:pPr>
            <w:r w:rsidRPr="003B16F1">
              <w:rPr>
                <w:rFonts w:ascii="Comic Sans MS" w:eastAsia="Times New Roman" w:hAnsi="Comic Sans MS" w:cs="Arial"/>
                <w:b/>
                <w:sz w:val="22"/>
                <w:szCs w:val="20"/>
                <w:lang w:bidi="ar-SA"/>
              </w:rPr>
              <w:t>Centre</w:t>
            </w:r>
          </w:p>
        </w:tc>
        <w:tc>
          <w:tcPr>
            <w:tcW w:w="1526" w:type="pct"/>
            <w:gridSpan w:val="3"/>
            <w:shd w:val="clear" w:color="auto" w:fill="D9D9D9" w:themeFill="background1" w:themeFillShade="D9"/>
            <w:vAlign w:val="center"/>
          </w:tcPr>
          <w:p w14:paraId="001B350E" w14:textId="503F88C3" w:rsidR="003B16F1" w:rsidRPr="003B16F1" w:rsidRDefault="004A7353" w:rsidP="003B16F1">
            <w:pPr>
              <w:jc w:val="center"/>
              <w:rPr>
                <w:rFonts w:ascii="Comic Sans MS" w:eastAsia="Times New Roman" w:hAnsi="Comic Sans MS" w:cs="Arial"/>
                <w:b/>
                <w:sz w:val="16"/>
                <w:szCs w:val="18"/>
                <w:lang w:bidi="ar-SA"/>
              </w:rPr>
            </w:pPr>
            <w:r>
              <w:rPr>
                <w:rFonts w:ascii="Comic Sans MS" w:eastAsia="Times New Roman" w:hAnsi="Comic Sans MS" w:cs="Arial"/>
                <w:b/>
                <w:sz w:val="16"/>
                <w:szCs w:val="18"/>
                <w:lang w:bidi="ar-SA"/>
              </w:rPr>
              <w:t>2023-2024</w:t>
            </w:r>
            <w:r w:rsidR="00FF4FF1">
              <w:rPr>
                <w:rFonts w:ascii="Comic Sans MS" w:eastAsia="Times New Roman" w:hAnsi="Comic Sans MS" w:cs="Arial"/>
                <w:b/>
                <w:sz w:val="16"/>
                <w:szCs w:val="18"/>
                <w:lang w:bidi="ar-SA"/>
              </w:rPr>
              <w:t xml:space="preserve"> </w:t>
            </w:r>
            <w:r w:rsidR="003B16F1" w:rsidRPr="003B16F1">
              <w:rPr>
                <w:rFonts w:ascii="Comic Sans MS" w:eastAsia="Times New Roman" w:hAnsi="Comic Sans MS" w:cs="Arial"/>
                <w:b/>
                <w:sz w:val="16"/>
                <w:szCs w:val="18"/>
                <w:lang w:bidi="ar-SA"/>
              </w:rPr>
              <w:t>(</w:t>
            </w:r>
            <w:r w:rsidR="00AF34AF">
              <w:rPr>
                <w:rFonts w:ascii="Comic Sans MS" w:eastAsia="Times New Roman" w:hAnsi="Comic Sans MS" w:cs="Arial"/>
                <w:b/>
                <w:sz w:val="16"/>
                <w:szCs w:val="18"/>
                <w:lang w:bidi="ar-SA"/>
              </w:rPr>
              <w:t xml:space="preserve">Achieved 8 or more </w:t>
            </w:r>
            <w:r w:rsidR="003B16F1" w:rsidRPr="003B16F1">
              <w:rPr>
                <w:rFonts w:ascii="Comic Sans MS" w:eastAsia="Times New Roman" w:hAnsi="Comic Sans MS" w:cs="Arial"/>
                <w:b/>
                <w:sz w:val="16"/>
                <w:szCs w:val="18"/>
                <w:lang w:bidi="ar-SA"/>
              </w:rPr>
              <w:t>June)</w:t>
            </w:r>
          </w:p>
        </w:tc>
        <w:tc>
          <w:tcPr>
            <w:tcW w:w="1701" w:type="pct"/>
            <w:gridSpan w:val="3"/>
            <w:shd w:val="clear" w:color="auto" w:fill="D9D9D9" w:themeFill="background1" w:themeFillShade="D9"/>
          </w:tcPr>
          <w:p w14:paraId="2ECEFB95" w14:textId="5D10A553" w:rsidR="003B16F1" w:rsidRPr="003B16F1" w:rsidRDefault="003B16F1" w:rsidP="003B16F1">
            <w:pPr>
              <w:jc w:val="center"/>
              <w:rPr>
                <w:rFonts w:ascii="Comic Sans MS" w:eastAsia="Times New Roman" w:hAnsi="Comic Sans MS" w:cs="Arial"/>
                <w:b/>
                <w:sz w:val="16"/>
                <w:szCs w:val="18"/>
                <w:lang w:bidi="ar-SA"/>
              </w:rPr>
            </w:pPr>
            <w:r w:rsidRPr="003B16F1">
              <w:rPr>
                <w:rFonts w:ascii="Comic Sans MS" w:eastAsia="Times New Roman" w:hAnsi="Comic Sans MS" w:cs="Arial"/>
                <w:b/>
                <w:sz w:val="16"/>
                <w:szCs w:val="18"/>
                <w:lang w:bidi="ar-SA"/>
              </w:rPr>
              <w:t>20</w:t>
            </w:r>
            <w:r w:rsidR="004A7353">
              <w:rPr>
                <w:rFonts w:ascii="Comic Sans MS" w:eastAsia="Times New Roman" w:hAnsi="Comic Sans MS" w:cs="Arial"/>
                <w:b/>
                <w:sz w:val="16"/>
                <w:szCs w:val="18"/>
                <w:lang w:bidi="ar-SA"/>
              </w:rPr>
              <w:t>24-2025</w:t>
            </w:r>
            <w:r w:rsidRPr="003B16F1">
              <w:rPr>
                <w:rFonts w:ascii="Comic Sans MS" w:eastAsia="Times New Roman" w:hAnsi="Comic Sans MS" w:cs="Arial"/>
                <w:b/>
                <w:sz w:val="16"/>
                <w:szCs w:val="18"/>
                <w:lang w:bidi="ar-SA"/>
              </w:rPr>
              <w:t>(June</w:t>
            </w:r>
            <w:r w:rsidR="00AF34AF">
              <w:rPr>
                <w:rFonts w:ascii="Comic Sans MS" w:eastAsia="Times New Roman" w:hAnsi="Comic Sans MS" w:cs="Arial"/>
                <w:b/>
                <w:sz w:val="16"/>
                <w:szCs w:val="18"/>
                <w:lang w:bidi="ar-SA"/>
              </w:rPr>
              <w:t xml:space="preserve"> – Achieved 8 or more</w:t>
            </w:r>
            <w:r w:rsidRPr="003B16F1">
              <w:rPr>
                <w:rFonts w:ascii="Comic Sans MS" w:eastAsia="Times New Roman" w:hAnsi="Comic Sans MS" w:cs="Arial"/>
                <w:b/>
                <w:sz w:val="16"/>
                <w:szCs w:val="18"/>
                <w:lang w:bidi="ar-SA"/>
              </w:rPr>
              <w:t>)</w:t>
            </w:r>
          </w:p>
        </w:tc>
      </w:tr>
      <w:tr w:rsidR="003B16F1" w:rsidRPr="003B16F1" w14:paraId="7827731F" w14:textId="77777777">
        <w:trPr>
          <w:trHeight w:val="360"/>
        </w:trPr>
        <w:tc>
          <w:tcPr>
            <w:tcW w:w="1773" w:type="pct"/>
            <w:vMerge/>
            <w:shd w:val="clear" w:color="FFFFFF" w:fill="FFFFFF" w:themeFill="background1"/>
            <w:noWrap/>
            <w:vAlign w:val="center"/>
          </w:tcPr>
          <w:p w14:paraId="7FD64B8F" w14:textId="77777777" w:rsidR="003B16F1" w:rsidRPr="003B16F1" w:rsidRDefault="003B16F1" w:rsidP="003B16F1">
            <w:pPr>
              <w:rPr>
                <w:rFonts w:ascii="Comic Sans MS" w:eastAsia="Times New Roman" w:hAnsi="Comic Sans MS" w:cs="Arial"/>
                <w:sz w:val="22"/>
                <w:szCs w:val="20"/>
                <w:lang w:bidi="ar-SA"/>
              </w:rPr>
            </w:pPr>
          </w:p>
        </w:tc>
        <w:tc>
          <w:tcPr>
            <w:tcW w:w="583" w:type="pct"/>
            <w:shd w:val="clear" w:color="auto" w:fill="D9D9D9" w:themeFill="background1" w:themeFillShade="D9"/>
            <w:vAlign w:val="center"/>
          </w:tcPr>
          <w:p w14:paraId="5B1DB5EB" w14:textId="77777777" w:rsidR="003B16F1" w:rsidRPr="003B16F1" w:rsidRDefault="003B16F1" w:rsidP="003B16F1">
            <w:pPr>
              <w:jc w:val="center"/>
              <w:rPr>
                <w:rFonts w:ascii="Comic Sans MS" w:eastAsia="Times New Roman" w:hAnsi="Comic Sans MS" w:cs="Arial"/>
                <w:b/>
                <w:sz w:val="12"/>
                <w:szCs w:val="14"/>
                <w:lang w:bidi="ar-SA"/>
              </w:rPr>
            </w:pPr>
            <w:r w:rsidRPr="003B16F1">
              <w:rPr>
                <w:rFonts w:ascii="Comic Sans MS" w:eastAsia="Times New Roman" w:hAnsi="Comic Sans MS" w:cs="Arial"/>
                <w:b/>
                <w:sz w:val="12"/>
                <w:szCs w:val="14"/>
                <w:lang w:bidi="ar-SA"/>
              </w:rPr>
              <w:t>Health and Wellbeing</w:t>
            </w:r>
          </w:p>
        </w:tc>
        <w:tc>
          <w:tcPr>
            <w:tcW w:w="471" w:type="pct"/>
            <w:shd w:val="clear" w:color="auto" w:fill="D9D9D9" w:themeFill="background1" w:themeFillShade="D9"/>
            <w:vAlign w:val="center"/>
          </w:tcPr>
          <w:p w14:paraId="1DD8D3B6" w14:textId="77777777" w:rsidR="003B16F1" w:rsidRPr="003B16F1" w:rsidRDefault="003B16F1" w:rsidP="003B16F1">
            <w:pPr>
              <w:jc w:val="center"/>
              <w:rPr>
                <w:rFonts w:ascii="Comic Sans MS" w:eastAsia="Times New Roman" w:hAnsi="Comic Sans MS" w:cs="Arial"/>
                <w:b/>
                <w:sz w:val="12"/>
                <w:szCs w:val="14"/>
                <w:lang w:bidi="ar-SA"/>
              </w:rPr>
            </w:pPr>
            <w:r w:rsidRPr="003B16F1">
              <w:rPr>
                <w:rFonts w:ascii="Comic Sans MS" w:eastAsia="Times New Roman" w:hAnsi="Comic Sans MS" w:cs="Arial"/>
                <w:b/>
                <w:sz w:val="12"/>
                <w:szCs w:val="14"/>
                <w:lang w:bidi="ar-SA"/>
              </w:rPr>
              <w:t>Comm. and Language</w:t>
            </w:r>
          </w:p>
        </w:tc>
        <w:tc>
          <w:tcPr>
            <w:tcW w:w="472" w:type="pct"/>
            <w:shd w:val="clear" w:color="auto" w:fill="D9D9D9" w:themeFill="background1" w:themeFillShade="D9"/>
            <w:vAlign w:val="center"/>
          </w:tcPr>
          <w:p w14:paraId="223EB0B4" w14:textId="77777777" w:rsidR="003B16F1" w:rsidRPr="003B16F1" w:rsidRDefault="003B16F1" w:rsidP="003B16F1">
            <w:pPr>
              <w:jc w:val="center"/>
              <w:rPr>
                <w:rFonts w:ascii="Comic Sans MS" w:eastAsia="Times New Roman" w:hAnsi="Comic Sans MS" w:cs="Arial"/>
                <w:b/>
                <w:sz w:val="12"/>
                <w:szCs w:val="14"/>
                <w:lang w:bidi="ar-SA"/>
              </w:rPr>
            </w:pPr>
            <w:r w:rsidRPr="003B16F1">
              <w:rPr>
                <w:rFonts w:ascii="Comic Sans MS" w:eastAsia="Times New Roman" w:hAnsi="Comic Sans MS" w:cs="Arial"/>
                <w:b/>
                <w:sz w:val="12"/>
                <w:szCs w:val="14"/>
                <w:lang w:bidi="ar-SA"/>
              </w:rPr>
              <w:t>Maths and Numeracy</w:t>
            </w:r>
          </w:p>
        </w:tc>
        <w:tc>
          <w:tcPr>
            <w:tcW w:w="471" w:type="pct"/>
            <w:shd w:val="clear" w:color="auto" w:fill="D9D9D9" w:themeFill="background1" w:themeFillShade="D9"/>
            <w:vAlign w:val="center"/>
          </w:tcPr>
          <w:p w14:paraId="5A0DBD16" w14:textId="77777777" w:rsidR="003B16F1" w:rsidRPr="003B16F1" w:rsidRDefault="003B16F1" w:rsidP="003B16F1">
            <w:pPr>
              <w:jc w:val="center"/>
              <w:rPr>
                <w:rFonts w:ascii="Comic Sans MS" w:eastAsia="Times New Roman" w:hAnsi="Comic Sans MS" w:cs="Arial"/>
                <w:b/>
                <w:sz w:val="12"/>
                <w:szCs w:val="14"/>
                <w:lang w:bidi="ar-SA"/>
              </w:rPr>
            </w:pPr>
            <w:r w:rsidRPr="003B16F1">
              <w:rPr>
                <w:rFonts w:ascii="Comic Sans MS" w:eastAsia="Times New Roman" w:hAnsi="Comic Sans MS" w:cs="Arial"/>
                <w:b/>
                <w:sz w:val="12"/>
                <w:szCs w:val="14"/>
                <w:lang w:bidi="ar-SA"/>
              </w:rPr>
              <w:t>Health and Wellbeing</w:t>
            </w:r>
          </w:p>
        </w:tc>
        <w:tc>
          <w:tcPr>
            <w:tcW w:w="551" w:type="pct"/>
            <w:shd w:val="clear" w:color="auto" w:fill="D9D9D9" w:themeFill="background1" w:themeFillShade="D9"/>
            <w:vAlign w:val="center"/>
          </w:tcPr>
          <w:p w14:paraId="5C1BCAB5" w14:textId="77777777" w:rsidR="003B16F1" w:rsidRPr="003B16F1" w:rsidRDefault="003B16F1" w:rsidP="003B16F1">
            <w:pPr>
              <w:jc w:val="center"/>
              <w:rPr>
                <w:rFonts w:ascii="Comic Sans MS" w:eastAsia="Times New Roman" w:hAnsi="Comic Sans MS" w:cs="Arial"/>
                <w:b/>
                <w:sz w:val="12"/>
                <w:szCs w:val="14"/>
                <w:lang w:bidi="ar-SA"/>
              </w:rPr>
            </w:pPr>
            <w:r w:rsidRPr="003B16F1">
              <w:rPr>
                <w:rFonts w:ascii="Comic Sans MS" w:eastAsia="Times New Roman" w:hAnsi="Comic Sans MS" w:cs="Arial"/>
                <w:b/>
                <w:sz w:val="12"/>
                <w:szCs w:val="14"/>
                <w:lang w:bidi="ar-SA"/>
              </w:rPr>
              <w:t>Comm. and Language</w:t>
            </w:r>
          </w:p>
        </w:tc>
        <w:tc>
          <w:tcPr>
            <w:tcW w:w="679" w:type="pct"/>
            <w:shd w:val="clear" w:color="auto" w:fill="D9D9D9" w:themeFill="background1" w:themeFillShade="D9"/>
            <w:vAlign w:val="center"/>
          </w:tcPr>
          <w:p w14:paraId="313C7A2A" w14:textId="77777777" w:rsidR="003B16F1" w:rsidRPr="003B16F1" w:rsidRDefault="003B16F1" w:rsidP="003B16F1">
            <w:pPr>
              <w:jc w:val="center"/>
              <w:rPr>
                <w:rFonts w:ascii="Comic Sans MS" w:eastAsia="Times New Roman" w:hAnsi="Comic Sans MS" w:cs="Arial"/>
                <w:b/>
                <w:sz w:val="12"/>
                <w:szCs w:val="14"/>
                <w:lang w:bidi="ar-SA"/>
              </w:rPr>
            </w:pPr>
            <w:r w:rsidRPr="003B16F1">
              <w:rPr>
                <w:rFonts w:ascii="Comic Sans MS" w:eastAsia="Times New Roman" w:hAnsi="Comic Sans MS" w:cs="Arial"/>
                <w:b/>
                <w:sz w:val="12"/>
                <w:szCs w:val="14"/>
                <w:lang w:bidi="ar-SA"/>
              </w:rPr>
              <w:t>Maths and Numeracy</w:t>
            </w:r>
          </w:p>
        </w:tc>
      </w:tr>
      <w:tr w:rsidR="003B16F1" w:rsidRPr="003B16F1" w14:paraId="0670C3CD" w14:textId="77777777">
        <w:trPr>
          <w:trHeight w:val="360"/>
        </w:trPr>
        <w:tc>
          <w:tcPr>
            <w:tcW w:w="1773" w:type="pct"/>
            <w:shd w:val="clear" w:color="FFFFFF" w:fill="FFFFFF" w:themeFill="background1"/>
            <w:noWrap/>
            <w:vAlign w:val="center"/>
          </w:tcPr>
          <w:p w14:paraId="1C78729C" w14:textId="77777777" w:rsidR="003B16F1" w:rsidRPr="003B16F1" w:rsidRDefault="003B16F1" w:rsidP="003B16F1">
            <w:pPr>
              <w:rPr>
                <w:rFonts w:ascii="Comic Sans MS" w:eastAsia="Times New Roman" w:hAnsi="Comic Sans MS" w:cs="Arial"/>
                <w:sz w:val="22"/>
                <w:szCs w:val="20"/>
                <w:lang w:bidi="ar-SA"/>
              </w:rPr>
            </w:pPr>
            <w:r w:rsidRPr="003B16F1">
              <w:rPr>
                <w:rFonts w:ascii="Comic Sans MS" w:eastAsia="Times New Roman" w:hAnsi="Comic Sans MS" w:cs="Arial"/>
                <w:sz w:val="22"/>
                <w:szCs w:val="20"/>
                <w:lang w:bidi="ar-SA"/>
              </w:rPr>
              <w:t>Pinetrees Early Years Centre</w:t>
            </w:r>
          </w:p>
        </w:tc>
        <w:tc>
          <w:tcPr>
            <w:tcW w:w="583" w:type="pct"/>
            <w:shd w:val="clear" w:color="FFFFFF" w:fill="FFFFFF"/>
            <w:vAlign w:val="center"/>
          </w:tcPr>
          <w:p w14:paraId="53D1985F" w14:textId="242EDB68" w:rsidR="003B16F1" w:rsidRPr="003B16F1" w:rsidRDefault="008212F2" w:rsidP="003B16F1">
            <w:pPr>
              <w:jc w:val="center"/>
              <w:rPr>
                <w:rFonts w:ascii="Comic Sans MS" w:eastAsia="Times New Roman" w:hAnsi="Comic Sans MS" w:cs="Arial"/>
                <w:sz w:val="22"/>
                <w:szCs w:val="20"/>
                <w:lang w:bidi="ar-SA"/>
              </w:rPr>
            </w:pPr>
            <w:r>
              <w:rPr>
                <w:rFonts w:ascii="Comic Sans MS" w:eastAsia="Times New Roman" w:hAnsi="Comic Sans MS" w:cs="Arial"/>
                <w:sz w:val="22"/>
                <w:szCs w:val="20"/>
                <w:lang w:bidi="ar-SA"/>
              </w:rPr>
              <w:t>97</w:t>
            </w:r>
          </w:p>
        </w:tc>
        <w:tc>
          <w:tcPr>
            <w:tcW w:w="471" w:type="pct"/>
            <w:shd w:val="clear" w:color="FFFFFF" w:fill="FFFFFF"/>
            <w:vAlign w:val="center"/>
          </w:tcPr>
          <w:p w14:paraId="2ACF5C37" w14:textId="103884C9" w:rsidR="003B16F1" w:rsidRPr="003B16F1" w:rsidRDefault="008212F2" w:rsidP="003B16F1">
            <w:pPr>
              <w:jc w:val="center"/>
              <w:rPr>
                <w:rFonts w:ascii="Comic Sans MS" w:eastAsia="Times New Roman" w:hAnsi="Comic Sans MS" w:cs="Arial"/>
                <w:sz w:val="22"/>
                <w:szCs w:val="20"/>
                <w:lang w:bidi="ar-SA"/>
              </w:rPr>
            </w:pPr>
            <w:r>
              <w:rPr>
                <w:rFonts w:ascii="Comic Sans MS" w:eastAsia="Times New Roman" w:hAnsi="Comic Sans MS" w:cs="Arial"/>
                <w:sz w:val="22"/>
                <w:szCs w:val="20"/>
                <w:lang w:bidi="ar-SA"/>
              </w:rPr>
              <w:t>77</w:t>
            </w:r>
          </w:p>
        </w:tc>
        <w:tc>
          <w:tcPr>
            <w:tcW w:w="472" w:type="pct"/>
            <w:shd w:val="clear" w:color="FFFFFF" w:fill="FFFFFF"/>
            <w:vAlign w:val="center"/>
          </w:tcPr>
          <w:p w14:paraId="70116C70" w14:textId="46ED04F7" w:rsidR="003B16F1" w:rsidRPr="003B16F1" w:rsidRDefault="008212F2" w:rsidP="003B16F1">
            <w:pPr>
              <w:jc w:val="center"/>
              <w:rPr>
                <w:rFonts w:ascii="Comic Sans MS" w:eastAsia="Times New Roman" w:hAnsi="Comic Sans MS" w:cs="Arial"/>
                <w:sz w:val="22"/>
                <w:szCs w:val="20"/>
                <w:lang w:bidi="ar-SA"/>
              </w:rPr>
            </w:pPr>
            <w:r>
              <w:rPr>
                <w:rFonts w:ascii="Comic Sans MS" w:eastAsia="Times New Roman" w:hAnsi="Comic Sans MS" w:cs="Arial"/>
                <w:sz w:val="22"/>
                <w:szCs w:val="20"/>
                <w:lang w:bidi="ar-SA"/>
              </w:rPr>
              <w:t>93</w:t>
            </w:r>
          </w:p>
        </w:tc>
        <w:tc>
          <w:tcPr>
            <w:tcW w:w="471" w:type="pct"/>
            <w:shd w:val="clear" w:color="FFFFFF" w:fill="FFFFFF"/>
          </w:tcPr>
          <w:p w14:paraId="677A094F" w14:textId="2C38EE22" w:rsidR="003B16F1" w:rsidRPr="003B16F1" w:rsidRDefault="00AF34AF" w:rsidP="003B16F1">
            <w:pPr>
              <w:jc w:val="center"/>
              <w:rPr>
                <w:rFonts w:ascii="Comic Sans MS" w:eastAsia="Times New Roman" w:hAnsi="Comic Sans MS" w:cs="Arial"/>
                <w:sz w:val="22"/>
                <w:szCs w:val="20"/>
                <w:lang w:bidi="ar-SA"/>
              </w:rPr>
            </w:pPr>
            <w:r>
              <w:rPr>
                <w:rFonts w:ascii="Comic Sans MS" w:eastAsia="Times New Roman" w:hAnsi="Comic Sans MS" w:cs="Arial"/>
                <w:sz w:val="22"/>
                <w:szCs w:val="20"/>
                <w:lang w:bidi="ar-SA"/>
              </w:rPr>
              <w:t>9</w:t>
            </w:r>
            <w:r w:rsidR="00AD72A0">
              <w:rPr>
                <w:rFonts w:ascii="Comic Sans MS" w:eastAsia="Times New Roman" w:hAnsi="Comic Sans MS" w:cs="Arial"/>
                <w:sz w:val="22"/>
                <w:szCs w:val="20"/>
                <w:lang w:bidi="ar-SA"/>
              </w:rPr>
              <w:t>7</w:t>
            </w:r>
          </w:p>
        </w:tc>
        <w:tc>
          <w:tcPr>
            <w:tcW w:w="551" w:type="pct"/>
            <w:shd w:val="clear" w:color="FFFFFF" w:fill="FFFFFF"/>
          </w:tcPr>
          <w:p w14:paraId="4FC40905" w14:textId="07E1B87C" w:rsidR="003B16F1" w:rsidRPr="003B16F1" w:rsidRDefault="00AD72A0" w:rsidP="003B16F1">
            <w:pPr>
              <w:jc w:val="center"/>
              <w:rPr>
                <w:rFonts w:ascii="Comic Sans MS" w:eastAsia="Times New Roman" w:hAnsi="Comic Sans MS" w:cs="Arial"/>
                <w:sz w:val="22"/>
                <w:szCs w:val="20"/>
                <w:lang w:bidi="ar-SA"/>
              </w:rPr>
            </w:pPr>
            <w:r>
              <w:rPr>
                <w:rFonts w:ascii="Comic Sans MS" w:eastAsia="Times New Roman" w:hAnsi="Comic Sans MS" w:cs="Arial"/>
                <w:sz w:val="22"/>
                <w:szCs w:val="20"/>
                <w:lang w:bidi="ar-SA"/>
              </w:rPr>
              <w:t>48</w:t>
            </w:r>
          </w:p>
        </w:tc>
        <w:tc>
          <w:tcPr>
            <w:tcW w:w="679" w:type="pct"/>
            <w:shd w:val="clear" w:color="FFFFFF" w:fill="FFFFFF"/>
          </w:tcPr>
          <w:p w14:paraId="2E9ADF2E" w14:textId="37B2812E" w:rsidR="003B16F1" w:rsidRPr="003B16F1" w:rsidRDefault="00AF34AF" w:rsidP="003B16F1">
            <w:pPr>
              <w:jc w:val="center"/>
              <w:rPr>
                <w:rFonts w:ascii="Comic Sans MS" w:eastAsia="Times New Roman" w:hAnsi="Comic Sans MS" w:cs="Arial"/>
                <w:sz w:val="22"/>
                <w:szCs w:val="20"/>
                <w:lang w:bidi="ar-SA"/>
              </w:rPr>
            </w:pPr>
            <w:r>
              <w:rPr>
                <w:rFonts w:ascii="Comic Sans MS" w:eastAsia="Times New Roman" w:hAnsi="Comic Sans MS" w:cs="Arial"/>
                <w:sz w:val="22"/>
                <w:szCs w:val="20"/>
                <w:lang w:bidi="ar-SA"/>
              </w:rPr>
              <w:t>79</w:t>
            </w:r>
          </w:p>
        </w:tc>
      </w:tr>
      <w:tr w:rsidR="003B16F1" w:rsidRPr="003B16F1" w14:paraId="562E43E8" w14:textId="77777777">
        <w:trPr>
          <w:trHeight w:val="360"/>
        </w:trPr>
        <w:tc>
          <w:tcPr>
            <w:tcW w:w="1773" w:type="pct"/>
            <w:shd w:val="clear" w:color="FFFFFF" w:fill="FFFFFF" w:themeFill="background1"/>
            <w:noWrap/>
            <w:vAlign w:val="center"/>
          </w:tcPr>
          <w:p w14:paraId="2F144C04" w14:textId="77777777" w:rsidR="003B16F1" w:rsidRPr="003B16F1" w:rsidRDefault="003B16F1" w:rsidP="003B16F1">
            <w:pPr>
              <w:rPr>
                <w:rFonts w:ascii="Comic Sans MS" w:eastAsia="Times New Roman" w:hAnsi="Comic Sans MS" w:cs="Arial"/>
                <w:b/>
                <w:sz w:val="22"/>
                <w:szCs w:val="20"/>
                <w:lang w:bidi="ar-SA"/>
              </w:rPr>
            </w:pPr>
            <w:r w:rsidRPr="003B16F1">
              <w:rPr>
                <w:rFonts w:ascii="Comic Sans MS" w:eastAsia="Times New Roman" w:hAnsi="Comic Sans MS" w:cs="Arial"/>
                <w:b/>
                <w:sz w:val="22"/>
                <w:szCs w:val="20"/>
                <w:lang w:bidi="ar-SA"/>
              </w:rPr>
              <w:t>Authority</w:t>
            </w:r>
          </w:p>
        </w:tc>
        <w:tc>
          <w:tcPr>
            <w:tcW w:w="583" w:type="pct"/>
            <w:shd w:val="clear" w:color="FFFFFF" w:fill="FFFFFF"/>
            <w:vAlign w:val="center"/>
          </w:tcPr>
          <w:p w14:paraId="38B5064D" w14:textId="759A668C" w:rsidR="003B16F1" w:rsidRPr="003B16F1" w:rsidRDefault="008212F2" w:rsidP="003B16F1">
            <w:pPr>
              <w:jc w:val="center"/>
              <w:rPr>
                <w:rFonts w:ascii="Comic Sans MS" w:eastAsia="Times New Roman" w:hAnsi="Comic Sans MS" w:cs="Arial"/>
                <w:color w:val="000000"/>
                <w:sz w:val="22"/>
                <w:szCs w:val="20"/>
                <w:lang w:bidi="ar-SA"/>
              </w:rPr>
            </w:pPr>
            <w:r>
              <w:rPr>
                <w:rFonts w:ascii="Comic Sans MS" w:eastAsia="Times New Roman" w:hAnsi="Comic Sans MS" w:cs="Arial"/>
                <w:color w:val="000000"/>
                <w:sz w:val="22"/>
                <w:szCs w:val="20"/>
                <w:lang w:bidi="ar-SA"/>
              </w:rPr>
              <w:t>9</w:t>
            </w:r>
            <w:r w:rsidR="00D954D4">
              <w:rPr>
                <w:rFonts w:ascii="Comic Sans MS" w:eastAsia="Times New Roman" w:hAnsi="Comic Sans MS" w:cs="Arial"/>
                <w:color w:val="000000"/>
                <w:sz w:val="22"/>
                <w:szCs w:val="20"/>
                <w:lang w:bidi="ar-SA"/>
              </w:rPr>
              <w:t>6</w:t>
            </w:r>
          </w:p>
        </w:tc>
        <w:tc>
          <w:tcPr>
            <w:tcW w:w="471" w:type="pct"/>
            <w:shd w:val="clear" w:color="FFFFFF" w:fill="FFFFFF"/>
            <w:vAlign w:val="center"/>
          </w:tcPr>
          <w:p w14:paraId="13BF9171" w14:textId="7CA9A558" w:rsidR="003B16F1" w:rsidRPr="003B16F1" w:rsidRDefault="00D954D4" w:rsidP="003B16F1">
            <w:pPr>
              <w:jc w:val="center"/>
              <w:rPr>
                <w:rFonts w:ascii="Comic Sans MS" w:eastAsia="Times New Roman" w:hAnsi="Comic Sans MS" w:cs="Arial"/>
                <w:color w:val="000000"/>
                <w:sz w:val="22"/>
                <w:szCs w:val="20"/>
                <w:lang w:bidi="ar-SA"/>
              </w:rPr>
            </w:pPr>
            <w:r>
              <w:rPr>
                <w:rFonts w:ascii="Comic Sans MS" w:eastAsia="Times New Roman" w:hAnsi="Comic Sans MS" w:cs="Arial"/>
                <w:color w:val="000000"/>
                <w:sz w:val="22"/>
                <w:szCs w:val="20"/>
                <w:lang w:bidi="ar-SA"/>
              </w:rPr>
              <w:t>83</w:t>
            </w:r>
          </w:p>
        </w:tc>
        <w:tc>
          <w:tcPr>
            <w:tcW w:w="472" w:type="pct"/>
            <w:shd w:val="clear" w:color="FFFFFF" w:fill="FFFFFF"/>
            <w:vAlign w:val="center"/>
          </w:tcPr>
          <w:p w14:paraId="373B4AE2" w14:textId="100E1A14" w:rsidR="003B16F1" w:rsidRPr="003B16F1" w:rsidRDefault="008212F2" w:rsidP="003B16F1">
            <w:pPr>
              <w:jc w:val="center"/>
              <w:rPr>
                <w:rFonts w:ascii="Comic Sans MS" w:eastAsia="Times New Roman" w:hAnsi="Comic Sans MS" w:cs="Arial"/>
                <w:color w:val="000000"/>
                <w:sz w:val="22"/>
                <w:szCs w:val="20"/>
                <w:lang w:bidi="ar-SA"/>
              </w:rPr>
            </w:pPr>
            <w:r>
              <w:rPr>
                <w:rFonts w:ascii="Comic Sans MS" w:eastAsia="Times New Roman" w:hAnsi="Comic Sans MS" w:cs="Arial"/>
                <w:color w:val="000000"/>
                <w:sz w:val="22"/>
                <w:szCs w:val="20"/>
                <w:lang w:bidi="ar-SA"/>
              </w:rPr>
              <w:t>8</w:t>
            </w:r>
            <w:r w:rsidR="00D954D4">
              <w:rPr>
                <w:rFonts w:ascii="Comic Sans MS" w:eastAsia="Times New Roman" w:hAnsi="Comic Sans MS" w:cs="Arial"/>
                <w:color w:val="000000"/>
                <w:sz w:val="22"/>
                <w:szCs w:val="20"/>
                <w:lang w:bidi="ar-SA"/>
              </w:rPr>
              <w:t>9</w:t>
            </w:r>
          </w:p>
        </w:tc>
        <w:tc>
          <w:tcPr>
            <w:tcW w:w="471" w:type="pct"/>
            <w:shd w:val="clear" w:color="FFFFFF" w:fill="FFFFFF"/>
          </w:tcPr>
          <w:p w14:paraId="78B487BB" w14:textId="2125D612" w:rsidR="003B16F1" w:rsidRPr="00756A9F" w:rsidRDefault="00AD72A0" w:rsidP="003B16F1">
            <w:pPr>
              <w:jc w:val="center"/>
              <w:rPr>
                <w:rFonts w:ascii="Comic Sans MS" w:eastAsia="Times New Roman" w:hAnsi="Comic Sans MS" w:cs="Arial"/>
                <w:sz w:val="22"/>
                <w:szCs w:val="20"/>
                <w:lang w:bidi="ar-SA"/>
              </w:rPr>
            </w:pPr>
            <w:r>
              <w:rPr>
                <w:rFonts w:ascii="Comic Sans MS" w:eastAsia="Times New Roman" w:hAnsi="Comic Sans MS" w:cs="Arial"/>
                <w:sz w:val="22"/>
                <w:szCs w:val="20"/>
                <w:lang w:bidi="ar-SA"/>
              </w:rPr>
              <w:t>96</w:t>
            </w:r>
          </w:p>
        </w:tc>
        <w:tc>
          <w:tcPr>
            <w:tcW w:w="551" w:type="pct"/>
            <w:shd w:val="clear" w:color="FFFFFF" w:fill="FFFFFF"/>
          </w:tcPr>
          <w:p w14:paraId="40C803A6" w14:textId="5CC68DB9" w:rsidR="003B16F1" w:rsidRPr="00756A9F" w:rsidRDefault="00AD72A0" w:rsidP="003B16F1">
            <w:pPr>
              <w:jc w:val="center"/>
              <w:rPr>
                <w:rFonts w:ascii="Comic Sans MS" w:eastAsia="Times New Roman" w:hAnsi="Comic Sans MS" w:cs="Arial"/>
                <w:sz w:val="22"/>
                <w:szCs w:val="20"/>
                <w:lang w:bidi="ar-SA"/>
              </w:rPr>
            </w:pPr>
            <w:r>
              <w:rPr>
                <w:rFonts w:ascii="Comic Sans MS" w:eastAsia="Times New Roman" w:hAnsi="Comic Sans MS" w:cs="Arial"/>
                <w:sz w:val="22"/>
                <w:szCs w:val="20"/>
                <w:lang w:bidi="ar-SA"/>
              </w:rPr>
              <w:t>83</w:t>
            </w:r>
          </w:p>
        </w:tc>
        <w:tc>
          <w:tcPr>
            <w:tcW w:w="679" w:type="pct"/>
            <w:shd w:val="clear" w:color="FFFFFF" w:fill="FFFFFF"/>
          </w:tcPr>
          <w:p w14:paraId="5440D4BD" w14:textId="456A12F8" w:rsidR="003B16F1" w:rsidRPr="00756A9F" w:rsidRDefault="00AD72A0" w:rsidP="003B16F1">
            <w:pPr>
              <w:jc w:val="center"/>
              <w:rPr>
                <w:rFonts w:ascii="Comic Sans MS" w:eastAsia="Times New Roman" w:hAnsi="Comic Sans MS" w:cs="Arial"/>
                <w:sz w:val="22"/>
                <w:szCs w:val="20"/>
                <w:lang w:bidi="ar-SA"/>
              </w:rPr>
            </w:pPr>
            <w:r>
              <w:rPr>
                <w:rFonts w:ascii="Comic Sans MS" w:eastAsia="Times New Roman" w:hAnsi="Comic Sans MS" w:cs="Arial"/>
                <w:sz w:val="22"/>
                <w:szCs w:val="20"/>
                <w:lang w:bidi="ar-SA"/>
              </w:rPr>
              <w:t>92</w:t>
            </w:r>
          </w:p>
        </w:tc>
      </w:tr>
    </w:tbl>
    <w:p w14:paraId="2899383E" w14:textId="77777777" w:rsidR="003B16F1" w:rsidRPr="000A2273" w:rsidRDefault="003B16F1" w:rsidP="003B16F1">
      <w:pPr>
        <w:ind w:left="-142"/>
        <w:rPr>
          <w:rFonts w:ascii="Comic Sans MS" w:eastAsia="Times New Roman" w:hAnsi="Comic Sans MS" w:cs="Arial"/>
          <w:b/>
          <w:sz w:val="22"/>
          <w:szCs w:val="20"/>
          <w:lang w:bidi="ar-SA"/>
        </w:rPr>
      </w:pPr>
    </w:p>
    <w:p w14:paraId="710A64F9" w14:textId="4CEBC645" w:rsidR="000A2273" w:rsidRPr="00AF34AF" w:rsidRDefault="00C87884" w:rsidP="004874F5">
      <w:pPr>
        <w:tabs>
          <w:tab w:val="left" w:pos="360"/>
        </w:tabs>
        <w:rPr>
          <w:rFonts w:ascii="Comic Sans MS" w:eastAsia="Times New Roman" w:hAnsi="Comic Sans MS" w:cs="Arial"/>
          <w:sz w:val="20"/>
          <w:szCs w:val="20"/>
          <w:lang w:bidi="ar-SA"/>
        </w:rPr>
      </w:pPr>
      <w:r>
        <w:rPr>
          <w:rFonts w:ascii="Comic Sans MS" w:eastAsia="Times New Roman" w:hAnsi="Comic Sans MS" w:cs="Arial"/>
          <w:sz w:val="20"/>
          <w:szCs w:val="20"/>
          <w:lang w:bidi="ar-SA"/>
        </w:rPr>
        <w:t xml:space="preserve">From the data collected we have noted </w:t>
      </w:r>
      <w:r w:rsidR="00A60313">
        <w:rPr>
          <w:rFonts w:ascii="Comic Sans MS" w:eastAsia="Times New Roman" w:hAnsi="Comic Sans MS" w:cs="Arial"/>
          <w:sz w:val="20"/>
          <w:szCs w:val="20"/>
          <w:lang w:bidi="ar-SA"/>
        </w:rPr>
        <w:t xml:space="preserve">that </w:t>
      </w:r>
      <w:r>
        <w:rPr>
          <w:rFonts w:ascii="Comic Sans MS" w:eastAsia="Times New Roman" w:hAnsi="Comic Sans MS" w:cs="Arial"/>
          <w:sz w:val="20"/>
          <w:szCs w:val="20"/>
          <w:lang w:bidi="ar-SA"/>
        </w:rPr>
        <w:t>the centre roll</w:t>
      </w:r>
      <w:r w:rsidR="00A60313">
        <w:rPr>
          <w:rFonts w:ascii="Comic Sans MS" w:eastAsia="Times New Roman" w:hAnsi="Comic Sans MS" w:cs="Arial"/>
          <w:sz w:val="20"/>
          <w:szCs w:val="20"/>
          <w:lang w:bidi="ar-SA"/>
        </w:rPr>
        <w:t xml:space="preserve"> has remained steady</w:t>
      </w:r>
      <w:r>
        <w:rPr>
          <w:rFonts w:ascii="Comic Sans MS" w:eastAsia="Times New Roman" w:hAnsi="Comic Sans MS" w:cs="Arial"/>
          <w:sz w:val="20"/>
          <w:szCs w:val="20"/>
          <w:lang w:bidi="ar-SA"/>
        </w:rPr>
        <w:t xml:space="preserve">, </w:t>
      </w:r>
      <w:r w:rsidR="00A60313">
        <w:rPr>
          <w:rFonts w:ascii="Comic Sans MS" w:eastAsia="Times New Roman" w:hAnsi="Comic Sans MS" w:cs="Arial"/>
          <w:sz w:val="20"/>
          <w:szCs w:val="20"/>
          <w:lang w:bidi="ar-SA"/>
        </w:rPr>
        <w:t>the centre can accommodate 24 0-2’s, 20 2-3’s and 54 3-5’s</w:t>
      </w:r>
      <w:r w:rsidR="006E56BB">
        <w:rPr>
          <w:rFonts w:ascii="Comic Sans MS" w:eastAsia="Times New Roman" w:hAnsi="Comic Sans MS" w:cs="Arial"/>
          <w:sz w:val="20"/>
          <w:szCs w:val="20"/>
          <w:lang w:bidi="ar-SA"/>
        </w:rPr>
        <w:t>.  35% of our children</w:t>
      </w:r>
      <w:r w:rsidR="00725101">
        <w:rPr>
          <w:rFonts w:ascii="Comic Sans MS" w:eastAsia="Times New Roman" w:hAnsi="Comic Sans MS" w:cs="Arial"/>
          <w:sz w:val="20"/>
          <w:szCs w:val="20"/>
          <w:lang w:bidi="ar-SA"/>
        </w:rPr>
        <w:t xml:space="preserve"> live between deciles 1,2,3 with the higher percentage of our children living in deciles </w:t>
      </w:r>
      <w:r w:rsidR="006E56BB">
        <w:rPr>
          <w:rFonts w:ascii="Comic Sans MS" w:eastAsia="Times New Roman" w:hAnsi="Comic Sans MS" w:cs="Arial"/>
          <w:sz w:val="20"/>
          <w:szCs w:val="20"/>
          <w:lang w:bidi="ar-SA"/>
        </w:rPr>
        <w:t>7</w:t>
      </w:r>
      <w:r w:rsidR="00725101">
        <w:rPr>
          <w:rFonts w:ascii="Comic Sans MS" w:eastAsia="Times New Roman" w:hAnsi="Comic Sans MS" w:cs="Arial"/>
          <w:sz w:val="20"/>
          <w:szCs w:val="20"/>
          <w:lang w:bidi="ar-SA"/>
        </w:rPr>
        <w:t xml:space="preserve"> &amp; 8.  We currently have </w:t>
      </w:r>
      <w:r w:rsidR="00AF34AF">
        <w:rPr>
          <w:rFonts w:ascii="Comic Sans MS" w:eastAsia="Times New Roman" w:hAnsi="Comic Sans MS" w:cs="Arial"/>
          <w:sz w:val="20"/>
          <w:szCs w:val="20"/>
          <w:lang w:bidi="ar-SA"/>
        </w:rPr>
        <w:t xml:space="preserve">1 </w:t>
      </w:r>
      <w:r w:rsidR="00725101">
        <w:rPr>
          <w:rFonts w:ascii="Comic Sans MS" w:eastAsia="Times New Roman" w:hAnsi="Comic Sans MS" w:cs="Arial"/>
          <w:sz w:val="20"/>
          <w:szCs w:val="20"/>
          <w:lang w:bidi="ar-SA"/>
        </w:rPr>
        <w:t xml:space="preserve">care experienced child in our care.  </w:t>
      </w:r>
      <w:r w:rsidR="00725101" w:rsidRPr="00AF34AF">
        <w:rPr>
          <w:rFonts w:ascii="Comic Sans MS" w:eastAsia="Times New Roman" w:hAnsi="Comic Sans MS" w:cs="Arial"/>
          <w:sz w:val="20"/>
          <w:szCs w:val="20"/>
          <w:lang w:bidi="ar-SA"/>
        </w:rPr>
        <w:t xml:space="preserve">Attendance in the last term has </w:t>
      </w:r>
      <w:r w:rsidR="00EC1AD4" w:rsidRPr="00AF34AF">
        <w:rPr>
          <w:rFonts w:ascii="Comic Sans MS" w:eastAsia="Times New Roman" w:hAnsi="Comic Sans MS" w:cs="Arial"/>
          <w:sz w:val="20"/>
          <w:szCs w:val="20"/>
          <w:lang w:bidi="ar-SA"/>
        </w:rPr>
        <w:t>remained steady averaging 9</w:t>
      </w:r>
      <w:r w:rsidR="00AF34AF" w:rsidRPr="00AF34AF">
        <w:rPr>
          <w:rFonts w:ascii="Comic Sans MS" w:eastAsia="Times New Roman" w:hAnsi="Comic Sans MS" w:cs="Arial"/>
          <w:sz w:val="20"/>
          <w:szCs w:val="20"/>
          <w:lang w:bidi="ar-SA"/>
        </w:rPr>
        <w:t>2</w:t>
      </w:r>
      <w:r w:rsidR="00EC1AD4" w:rsidRPr="00AF34AF">
        <w:rPr>
          <w:rFonts w:ascii="Comic Sans MS" w:eastAsia="Times New Roman" w:hAnsi="Comic Sans MS" w:cs="Arial"/>
          <w:sz w:val="20"/>
          <w:szCs w:val="20"/>
          <w:lang w:bidi="ar-SA"/>
        </w:rPr>
        <w:t xml:space="preserve">%  </w:t>
      </w:r>
      <w:r w:rsidR="00FE7DDE" w:rsidRPr="00AF34AF">
        <w:rPr>
          <w:rFonts w:ascii="Comic Sans MS" w:eastAsia="Times New Roman" w:hAnsi="Comic Sans MS" w:cs="Arial"/>
          <w:sz w:val="20"/>
          <w:szCs w:val="20"/>
          <w:lang w:bidi="ar-SA"/>
        </w:rPr>
        <w:t xml:space="preserve"> </w:t>
      </w:r>
      <w:r w:rsidR="00C96675" w:rsidRPr="00AF34AF">
        <w:rPr>
          <w:rFonts w:ascii="Comic Sans MS" w:eastAsia="Times New Roman" w:hAnsi="Comic Sans MS" w:cs="Arial"/>
          <w:sz w:val="20"/>
          <w:szCs w:val="20"/>
          <w:lang w:bidi="ar-SA"/>
        </w:rPr>
        <w:t>O</w:t>
      </w:r>
      <w:r w:rsidR="00725101" w:rsidRPr="00AF34AF">
        <w:rPr>
          <w:rFonts w:ascii="Comic Sans MS" w:eastAsia="Times New Roman" w:hAnsi="Comic Sans MS" w:cs="Arial"/>
          <w:sz w:val="20"/>
          <w:szCs w:val="20"/>
          <w:lang w:bidi="ar-SA"/>
        </w:rPr>
        <w:t xml:space="preserve">ur </w:t>
      </w:r>
      <w:r w:rsidR="00FE7DDE" w:rsidRPr="00AF34AF">
        <w:rPr>
          <w:rFonts w:ascii="Comic Sans MS" w:eastAsia="Times New Roman" w:hAnsi="Comic Sans MS" w:cs="Arial"/>
          <w:sz w:val="20"/>
          <w:szCs w:val="20"/>
          <w:lang w:bidi="ar-SA"/>
        </w:rPr>
        <w:t>achievement</w:t>
      </w:r>
      <w:r w:rsidR="00725101" w:rsidRPr="00AF34AF">
        <w:rPr>
          <w:rFonts w:ascii="Comic Sans MS" w:eastAsia="Times New Roman" w:hAnsi="Comic Sans MS" w:cs="Arial"/>
          <w:sz w:val="20"/>
          <w:szCs w:val="20"/>
          <w:lang w:bidi="ar-SA"/>
        </w:rPr>
        <w:t xml:space="preserve"> of milestones, we c</w:t>
      </w:r>
      <w:r w:rsidR="00FE7DDE" w:rsidRPr="00AF34AF">
        <w:rPr>
          <w:rFonts w:ascii="Comic Sans MS" w:eastAsia="Times New Roman" w:hAnsi="Comic Sans MS" w:cs="Arial"/>
          <w:sz w:val="20"/>
          <w:szCs w:val="20"/>
          <w:lang w:bidi="ar-SA"/>
        </w:rPr>
        <w:t>a</w:t>
      </w:r>
      <w:r w:rsidR="00725101" w:rsidRPr="00AF34AF">
        <w:rPr>
          <w:rFonts w:ascii="Comic Sans MS" w:eastAsia="Times New Roman" w:hAnsi="Comic Sans MS" w:cs="Arial"/>
          <w:sz w:val="20"/>
          <w:szCs w:val="20"/>
          <w:lang w:bidi="ar-SA"/>
        </w:rPr>
        <w:t xml:space="preserve">n only presume this is due to having a higher number of </w:t>
      </w:r>
      <w:r w:rsidR="00FE7DDE" w:rsidRPr="00AF34AF">
        <w:rPr>
          <w:rFonts w:ascii="Comic Sans MS" w:eastAsia="Times New Roman" w:hAnsi="Comic Sans MS" w:cs="Arial"/>
          <w:sz w:val="20"/>
          <w:szCs w:val="20"/>
          <w:lang w:bidi="ar-SA"/>
        </w:rPr>
        <w:t>pre-schoolers</w:t>
      </w:r>
      <w:r w:rsidR="00725101" w:rsidRPr="00AF34AF">
        <w:rPr>
          <w:rFonts w:ascii="Comic Sans MS" w:eastAsia="Times New Roman" w:hAnsi="Comic Sans MS" w:cs="Arial"/>
          <w:sz w:val="20"/>
          <w:szCs w:val="20"/>
          <w:lang w:bidi="ar-SA"/>
        </w:rPr>
        <w:t xml:space="preserve"> this year, year around </w:t>
      </w:r>
      <w:r w:rsidR="000058D6" w:rsidRPr="00AF34AF">
        <w:rPr>
          <w:rFonts w:ascii="Comic Sans MS" w:eastAsia="Times New Roman" w:hAnsi="Comic Sans MS" w:cs="Arial"/>
          <w:sz w:val="20"/>
          <w:szCs w:val="20"/>
          <w:lang w:bidi="ar-SA"/>
        </w:rPr>
        <w:t>these drops</w:t>
      </w:r>
      <w:r w:rsidR="00725101" w:rsidRPr="00AF34AF">
        <w:rPr>
          <w:rFonts w:ascii="Comic Sans MS" w:eastAsia="Times New Roman" w:hAnsi="Comic Sans MS" w:cs="Arial"/>
          <w:sz w:val="20"/>
          <w:szCs w:val="20"/>
          <w:lang w:bidi="ar-SA"/>
        </w:rPr>
        <w:t xml:space="preserve"> with more ante pre children being accommodated</w:t>
      </w:r>
      <w:r w:rsidR="00FE7DDE" w:rsidRPr="00AF34AF">
        <w:rPr>
          <w:rFonts w:ascii="Comic Sans MS" w:eastAsia="Times New Roman" w:hAnsi="Comic Sans MS" w:cs="Arial"/>
          <w:sz w:val="20"/>
          <w:szCs w:val="20"/>
          <w:lang w:bidi="ar-SA"/>
        </w:rPr>
        <w:t>, this is above the local authority percentage.  Milestones identified for improvement are like that of the local authority.</w:t>
      </w:r>
    </w:p>
    <w:p w14:paraId="6CA2F658" w14:textId="77777777" w:rsidR="00326723" w:rsidRPr="006E56BB" w:rsidRDefault="00326723" w:rsidP="004874F5">
      <w:pPr>
        <w:tabs>
          <w:tab w:val="left" w:pos="360"/>
        </w:tabs>
        <w:rPr>
          <w:rFonts w:ascii="Comic Sans MS" w:eastAsia="Times New Roman" w:hAnsi="Comic Sans MS" w:cs="Arial"/>
          <w:color w:val="FF0000"/>
          <w:sz w:val="20"/>
          <w:szCs w:val="20"/>
          <w:lang w:bidi="ar-SA"/>
        </w:rPr>
      </w:pPr>
    </w:p>
    <w:p w14:paraId="2E7985F1" w14:textId="4994BB40" w:rsidR="004874F5" w:rsidRDefault="004874F5" w:rsidP="00A513DE">
      <w:pPr>
        <w:tabs>
          <w:tab w:val="left" w:pos="360"/>
        </w:tabs>
        <w:rPr>
          <w:rFonts w:ascii="Comic Sans MS" w:hAnsi="Comic Sans MS" w:cs="Arial"/>
          <w:szCs w:val="24"/>
        </w:rPr>
      </w:pPr>
    </w:p>
    <w:p w14:paraId="071435BD" w14:textId="100489FF" w:rsidR="004874F5" w:rsidRDefault="000B3640" w:rsidP="00200567">
      <w:pPr>
        <w:spacing w:after="200" w:line="276" w:lineRule="auto"/>
        <w:rPr>
          <w:rFonts w:ascii="Comic Sans MS" w:hAnsi="Comic Sans MS" w:cs="Arial"/>
          <w:szCs w:val="24"/>
        </w:rPr>
      </w:pPr>
      <w:r w:rsidRPr="00BF0F8C">
        <w:rPr>
          <w:rFonts w:ascii="Comic Sans MS" w:hAnsi="Comic Sans MS" w:cs="Arial"/>
          <w:noProof/>
          <w:sz w:val="32"/>
          <w:szCs w:val="32"/>
          <w:lang w:eastAsia="en-GB" w:bidi="ar-SA"/>
        </w:rPr>
        <mc:AlternateContent>
          <mc:Choice Requires="wps">
            <w:drawing>
              <wp:anchor distT="0" distB="0" distL="114300" distR="114300" simplePos="0" relativeHeight="251654656" behindDoc="0" locked="0" layoutInCell="1" allowOverlap="1" wp14:anchorId="25A76A8F" wp14:editId="68559010">
                <wp:simplePos x="0" y="0"/>
                <wp:positionH relativeFrom="column">
                  <wp:posOffset>544195</wp:posOffset>
                </wp:positionH>
                <wp:positionV relativeFrom="paragraph">
                  <wp:posOffset>66040</wp:posOffset>
                </wp:positionV>
                <wp:extent cx="57150" cy="45719"/>
                <wp:effectExtent l="0" t="0" r="19050" b="12065"/>
                <wp:wrapNone/>
                <wp:docPr id="1" name="Rounded Rectangle 1"/>
                <wp:cNvGraphicFramePr/>
                <a:graphic xmlns:a="http://schemas.openxmlformats.org/drawingml/2006/main">
                  <a:graphicData uri="http://schemas.microsoft.com/office/word/2010/wordprocessingShape">
                    <wps:wsp>
                      <wps:cNvSpPr/>
                      <wps:spPr>
                        <a:xfrm flipH="1">
                          <a:off x="0" y="0"/>
                          <a:ext cx="57150" cy="45719"/>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BEE9A7" w14:textId="03F3ED0E" w:rsidR="00FB38CC" w:rsidRPr="00FB38CC" w:rsidRDefault="00FB38CC" w:rsidP="00FB38CC">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A76A8F" id="Rounded Rectangle 1" o:spid="_x0000_s1027" style="position:absolute;margin-left:42.85pt;margin-top:5.2pt;width:4.5pt;height:3.6p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" fillcolor="white [3212]" strokecolor="white [3212]" strokeweight="2pt">
                <v:textbox>
                  <w:txbxContent>
                    <w:p w14:paraId="57BEE9A7" w14:textId="03F3ED0E" w:rsidR="00FB38CC" w:rsidRPr="00FB38CC" w:rsidRDefault="00FB38CC" w:rsidP="00FB38CC">
                      <w:pPr>
                        <w:jc w:val="center"/>
                        <w:rPr>
                          <w:b/>
                        </w:rPr>
                      </w:pPr>
                    </w:p>
                  </w:txbxContent>
                </v:textbox>
              </v:roundrect>
            </w:pict>
          </mc:Fallback>
        </mc:AlternateContent>
      </w:r>
      <w:r w:rsidRPr="000B3640">
        <w:rPr>
          <w:rFonts w:ascii="Comic Sans MS" w:hAnsi="Comic Sans MS" w:cs="Arial"/>
          <w:noProof/>
          <w:szCs w:val="24"/>
        </w:rPr>
        <w:drawing>
          <wp:inline distT="0" distB="0" distL="0" distR="0" wp14:anchorId="1916D913" wp14:editId="56E29802">
            <wp:extent cx="9244330" cy="6543675"/>
            <wp:effectExtent l="0" t="0" r="0" b="9525"/>
            <wp:docPr id="175637676" name="Picture 1" descr="A diagram of a business pl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37676" name="Picture 1" descr="A diagram of a business plan&#10;&#10;AI-generated content may be incorrect."/>
                    <pic:cNvPicPr/>
                  </pic:nvPicPr>
                  <pic:blipFill>
                    <a:blip r:embed="rId14"/>
                    <a:stretch>
                      <a:fillRect/>
                    </a:stretch>
                  </pic:blipFill>
                  <pic:spPr>
                    <a:xfrm>
                      <a:off x="0" y="0"/>
                      <a:ext cx="9244330" cy="6543675"/>
                    </a:xfrm>
                    <a:prstGeom prst="rect">
                      <a:avLst/>
                    </a:prstGeom>
                  </pic:spPr>
                </pic:pic>
              </a:graphicData>
            </a:graphic>
          </wp:inline>
        </w:drawing>
      </w:r>
      <w:r w:rsidRPr="000B3640">
        <w:rPr>
          <w:rFonts w:ascii="Comic Sans MS" w:hAnsi="Comic Sans MS" w:cs="Arial"/>
          <w:szCs w:val="24"/>
        </w:rPr>
        <w:t xml:space="preserve"> </w:t>
      </w:r>
    </w:p>
    <w:p w14:paraId="2D5E3634" w14:textId="66E198AC" w:rsidR="004874F5" w:rsidRPr="00200567" w:rsidRDefault="004874F5" w:rsidP="00200567">
      <w:pPr>
        <w:spacing w:after="200" w:line="276" w:lineRule="auto"/>
        <w:rPr>
          <w:rFonts w:ascii="Comic Sans MS" w:hAnsi="Comic Sans MS" w:cs="Arial"/>
          <w:szCs w:val="24"/>
        </w:rPr>
      </w:pPr>
    </w:p>
    <w:p w14:paraId="1252389E" w14:textId="29EB6AB8" w:rsidR="00E42F0B" w:rsidRPr="00BF0F8C" w:rsidRDefault="00E42F0B" w:rsidP="00F42BCB">
      <w:pPr>
        <w:pStyle w:val="ListParagraph"/>
        <w:ind w:left="720"/>
        <w:rPr>
          <w:rFonts w:ascii="Comic Sans MS" w:hAnsi="Comic Sans MS" w:cs="Arial"/>
          <w:sz w:val="32"/>
          <w:szCs w:val="32"/>
        </w:rPr>
      </w:pPr>
    </w:p>
    <w:p w14:paraId="7752C310" w14:textId="7F20F7C6" w:rsidR="00296D22" w:rsidRPr="00BF0F8C" w:rsidRDefault="00296D22" w:rsidP="00F42BCB">
      <w:pPr>
        <w:pStyle w:val="ListParagraph"/>
        <w:ind w:left="720"/>
        <w:rPr>
          <w:rFonts w:ascii="Comic Sans MS" w:hAnsi="Comic Sans MS" w:cs="Arial"/>
          <w:sz w:val="32"/>
          <w:szCs w:val="32"/>
        </w:rPr>
      </w:pPr>
    </w:p>
    <w:p w14:paraId="6C6A334A" w14:textId="64883646" w:rsidR="00775193" w:rsidRDefault="000B3640" w:rsidP="000B3640">
      <w:pPr>
        <w:tabs>
          <w:tab w:val="left" w:pos="12270"/>
        </w:tabs>
        <w:rPr>
          <w:rFonts w:ascii="Comic Sans MS" w:hAnsi="Comic Sans MS" w:cs="Arial"/>
          <w:sz w:val="22"/>
        </w:rPr>
      </w:pPr>
      <w:r w:rsidRPr="00BF0F8C">
        <w:rPr>
          <w:rFonts w:ascii="Comic Sans MS" w:hAnsi="Comic Sans MS" w:cs="Arial"/>
          <w:noProof/>
          <w:sz w:val="32"/>
          <w:szCs w:val="32"/>
          <w:lang w:eastAsia="en-GB" w:bidi="ar-SA"/>
        </w:rPr>
        <mc:AlternateContent>
          <mc:Choice Requires="wps">
            <w:drawing>
              <wp:anchor distT="0" distB="0" distL="114300" distR="114300" simplePos="0" relativeHeight="251657728" behindDoc="0" locked="0" layoutInCell="1" allowOverlap="1" wp14:anchorId="2AEF7E18" wp14:editId="06FE402C">
                <wp:simplePos x="0" y="0"/>
                <wp:positionH relativeFrom="column">
                  <wp:posOffset>534670</wp:posOffset>
                </wp:positionH>
                <wp:positionV relativeFrom="paragraph">
                  <wp:posOffset>159386</wp:posOffset>
                </wp:positionV>
                <wp:extent cx="247650" cy="45719"/>
                <wp:effectExtent l="0" t="0" r="19050" b="12065"/>
                <wp:wrapNone/>
                <wp:docPr id="10" name="Rounded Rectangle 10"/>
                <wp:cNvGraphicFramePr/>
                <a:graphic xmlns:a="http://schemas.openxmlformats.org/drawingml/2006/main">
                  <a:graphicData uri="http://schemas.microsoft.com/office/word/2010/wordprocessingShape">
                    <wps:wsp>
                      <wps:cNvSpPr/>
                      <wps:spPr>
                        <a:xfrm>
                          <a:off x="0" y="0"/>
                          <a:ext cx="247650" cy="45719"/>
                        </a:xfrm>
                        <a:prstGeom prst="roundRect">
                          <a:avLst/>
                        </a:prstGeom>
                        <a:solidFill>
                          <a:schemeClr val="bg1"/>
                        </a:solidFill>
                        <a:ln w="25400" cap="flat" cmpd="sng" algn="ctr">
                          <a:solidFill>
                            <a:sysClr val="window" lastClr="FFFFFF"/>
                          </a:solidFill>
                          <a:prstDash val="solid"/>
                        </a:ln>
                        <a:effectLst/>
                      </wps:spPr>
                      <wps:txbx>
                        <w:txbxContent>
                          <w:p w14:paraId="1F959564" w14:textId="2570D52D" w:rsidR="005B2A4D" w:rsidRPr="00FB38CC" w:rsidRDefault="005B2A4D" w:rsidP="005B2A4D">
                            <w:pPr>
                              <w:jc w:val="center"/>
                              <w:rPr>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EF7E18" id="Rounded Rectangle 10" o:spid="_x0000_s1028" style="position:absolute;margin-left:42.1pt;margin-top:12.55pt;width:19.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" fillcolor="white [3212]" strokecolor="window" strokeweight="2pt">
                <v:textbox>
                  <w:txbxContent>
                    <w:p w14:paraId="1F959564" w14:textId="2570D52D" w:rsidR="005B2A4D" w:rsidRPr="00FB38CC" w:rsidRDefault="005B2A4D" w:rsidP="005B2A4D">
                      <w:pPr>
                        <w:jc w:val="center"/>
                        <w:rPr>
                          <w:b/>
                          <w:color w:val="FFFFFF" w:themeColor="background1"/>
                        </w:rPr>
                      </w:pPr>
                    </w:p>
                  </w:txbxContent>
                </v:textbox>
              </v:roundrect>
            </w:pict>
          </mc:Fallback>
        </mc:AlternateContent>
      </w:r>
      <w:r w:rsidRPr="00BF0F8C">
        <w:rPr>
          <w:rFonts w:ascii="Comic Sans MS" w:hAnsi="Comic Sans MS" w:cs="Arial"/>
          <w:noProof/>
          <w:sz w:val="32"/>
          <w:szCs w:val="32"/>
          <w:lang w:eastAsia="en-GB" w:bidi="ar-SA"/>
        </w:rPr>
        <mc:AlternateContent>
          <mc:Choice Requires="wps">
            <w:drawing>
              <wp:anchor distT="0" distB="0" distL="114300" distR="114300" simplePos="0" relativeHeight="251655680" behindDoc="0" locked="0" layoutInCell="1" allowOverlap="1" wp14:anchorId="688D9DD4" wp14:editId="42110C62">
                <wp:simplePos x="0" y="0"/>
                <wp:positionH relativeFrom="column">
                  <wp:posOffset>403225</wp:posOffset>
                </wp:positionH>
                <wp:positionV relativeFrom="paragraph">
                  <wp:posOffset>178435</wp:posOffset>
                </wp:positionV>
                <wp:extent cx="45719" cy="45719"/>
                <wp:effectExtent l="0" t="0" r="12065" b="12065"/>
                <wp:wrapNone/>
                <wp:docPr id="6" name="Rounded Rectangle 6"/>
                <wp:cNvGraphicFramePr/>
                <a:graphic xmlns:a="http://schemas.openxmlformats.org/drawingml/2006/main">
                  <a:graphicData uri="http://schemas.microsoft.com/office/word/2010/wordprocessingShape">
                    <wps:wsp>
                      <wps:cNvSpPr/>
                      <wps:spPr>
                        <a:xfrm>
                          <a:off x="0" y="0"/>
                          <a:ext cx="45719" cy="45719"/>
                        </a:xfrm>
                        <a:prstGeom prst="roundRect">
                          <a:avLst/>
                        </a:prstGeom>
                        <a:solidFill>
                          <a:schemeClr val="bg1"/>
                        </a:solidFill>
                        <a:ln w="25400" cap="flat" cmpd="sng" algn="ctr">
                          <a:solidFill>
                            <a:sysClr val="window" lastClr="FFFFFF"/>
                          </a:solidFill>
                          <a:prstDash val="solid"/>
                        </a:ln>
                        <a:effectLst/>
                      </wps:spPr>
                      <wps:txbx>
                        <w:txbxContent>
                          <w:p w14:paraId="793F42A1" w14:textId="3FD9E69C" w:rsidR="00FB38CC" w:rsidRPr="00FB38CC" w:rsidRDefault="00FB38CC" w:rsidP="00FB38CC">
                            <w:pPr>
                              <w:jc w:val="center"/>
                              <w:rPr>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8D9DD4" id="Rounded Rectangle 6" o:spid="_x0000_s1029" style="position:absolute;margin-left:31.75pt;margin-top:14.05pt;width:3.6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" fillcolor="white [3212]" strokecolor="window" strokeweight="2pt">
                <v:textbox>
                  <w:txbxContent>
                    <w:p w14:paraId="793F42A1" w14:textId="3FD9E69C" w:rsidR="00FB38CC" w:rsidRPr="00FB38CC" w:rsidRDefault="00FB38CC" w:rsidP="00FB38CC">
                      <w:pPr>
                        <w:jc w:val="center"/>
                        <w:rPr>
                          <w:b/>
                          <w:color w:val="FFFFFF" w:themeColor="background1"/>
                        </w:rPr>
                      </w:pPr>
                    </w:p>
                  </w:txbxContent>
                </v:textbox>
              </v:roundrect>
            </w:pict>
          </mc:Fallback>
        </mc:AlternateContent>
      </w:r>
    </w:p>
    <w:p w14:paraId="413E9BB0" w14:textId="589706E0" w:rsidR="00775193" w:rsidRPr="00BF0F8C" w:rsidRDefault="000B3640">
      <w:pPr>
        <w:rPr>
          <w:rFonts w:ascii="Comic Sans MS" w:hAnsi="Comic Sans MS" w:cs="Arial"/>
          <w:sz w:val="22"/>
        </w:rPr>
      </w:pPr>
      <w:r w:rsidRPr="00BF0F8C">
        <w:rPr>
          <w:rFonts w:ascii="Comic Sans MS" w:hAnsi="Comic Sans MS" w:cs="Arial"/>
          <w:noProof/>
          <w:sz w:val="32"/>
          <w:szCs w:val="32"/>
          <w:lang w:eastAsia="en-GB" w:bidi="ar-SA"/>
        </w:rPr>
        <mc:AlternateContent>
          <mc:Choice Requires="wps">
            <w:drawing>
              <wp:anchor distT="0" distB="0" distL="114300" distR="114300" simplePos="0" relativeHeight="251660800" behindDoc="0" locked="0" layoutInCell="1" allowOverlap="1" wp14:anchorId="4967C3E3" wp14:editId="3596CF99">
                <wp:simplePos x="0" y="0"/>
                <wp:positionH relativeFrom="column">
                  <wp:posOffset>1049019</wp:posOffset>
                </wp:positionH>
                <wp:positionV relativeFrom="paragraph">
                  <wp:posOffset>3753484</wp:posOffset>
                </wp:positionV>
                <wp:extent cx="45719" cy="142875"/>
                <wp:effectExtent l="0" t="0" r="12065" b="28575"/>
                <wp:wrapNone/>
                <wp:docPr id="11" name="Rounded Rectangle 11"/>
                <wp:cNvGraphicFramePr/>
                <a:graphic xmlns:a="http://schemas.openxmlformats.org/drawingml/2006/main">
                  <a:graphicData uri="http://schemas.microsoft.com/office/word/2010/wordprocessingShape">
                    <wps:wsp>
                      <wps:cNvSpPr/>
                      <wps:spPr>
                        <a:xfrm flipH="1" flipV="1">
                          <a:off x="0" y="0"/>
                          <a:ext cx="45719" cy="142875"/>
                        </a:xfrm>
                        <a:prstGeom prst="roundRect">
                          <a:avLst/>
                        </a:prstGeom>
                        <a:solidFill>
                          <a:schemeClr val="bg1"/>
                        </a:solidFill>
                        <a:ln w="25400" cap="flat" cmpd="sng" algn="ctr">
                          <a:solidFill>
                            <a:sysClr val="window" lastClr="FFFFFF"/>
                          </a:solidFill>
                          <a:prstDash val="solid"/>
                        </a:ln>
                        <a:effectLst/>
                      </wps:spPr>
                      <wps:txbx>
                        <w:txbxContent>
                          <w:p w14:paraId="487F1632" w14:textId="74AEE567" w:rsidR="005B2A4D" w:rsidRPr="00FB38CC" w:rsidRDefault="005B2A4D" w:rsidP="005B2A4D">
                            <w:pPr>
                              <w:jc w:val="center"/>
                              <w:rPr>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67C3E3" id="Rounded Rectangle 11" o:spid="_x0000_s1030" style="position:absolute;margin-left:82.6pt;margin-top:295.55pt;width:3.6pt;height:11.25pt;flip:x 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" fillcolor="white [3212]" strokecolor="window" strokeweight="2pt">
                <v:textbox>
                  <w:txbxContent>
                    <w:p w14:paraId="487F1632" w14:textId="74AEE567" w:rsidR="005B2A4D" w:rsidRPr="00FB38CC" w:rsidRDefault="005B2A4D" w:rsidP="005B2A4D">
                      <w:pPr>
                        <w:jc w:val="center"/>
                        <w:rPr>
                          <w:b/>
                          <w:color w:val="FFFFFF" w:themeColor="background1"/>
                        </w:rPr>
                      </w:pPr>
                    </w:p>
                  </w:txbxContent>
                </v:textbox>
              </v:roundrect>
            </w:pict>
          </mc:Fallback>
        </mc:AlternateConten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9"/>
        <w:gridCol w:w="3264"/>
        <w:gridCol w:w="1639"/>
        <w:gridCol w:w="1672"/>
        <w:gridCol w:w="5518"/>
      </w:tblGrid>
      <w:tr w:rsidR="00827817" w:rsidRPr="00BF0F8C" w14:paraId="60C5E56E" w14:textId="77777777" w:rsidTr="00301A32">
        <w:trPr>
          <w:trHeight w:val="227"/>
        </w:trPr>
        <w:tc>
          <w:tcPr>
            <w:tcW w:w="14992" w:type="dxa"/>
            <w:gridSpan w:val="5"/>
            <w:shd w:val="clear" w:color="auto" w:fill="00B0F0"/>
            <w:vAlign w:val="center"/>
          </w:tcPr>
          <w:p w14:paraId="1A144745" w14:textId="5BA8A7C5" w:rsidR="00565DB6" w:rsidRDefault="00827817" w:rsidP="00565DB6">
            <w:pPr>
              <w:rPr>
                <w:rFonts w:ascii="Comic Sans MS" w:hAnsi="Comic Sans MS" w:cs="Arial"/>
                <w:b/>
                <w:color w:val="FFFFFF"/>
                <w:sz w:val="22"/>
              </w:rPr>
            </w:pPr>
            <w:bookmarkStart w:id="0" w:name="_Hlk78464663"/>
            <w:bookmarkStart w:id="1" w:name="_Hlk78464445"/>
            <w:r w:rsidRPr="001F71E3">
              <w:rPr>
                <w:rFonts w:ascii="Comic Sans MS" w:hAnsi="Comic Sans MS" w:cs="Arial"/>
                <w:b/>
                <w:color w:val="FFFFFF"/>
                <w:sz w:val="22"/>
              </w:rPr>
              <w:t>Priority</w:t>
            </w:r>
            <w:r w:rsidR="002608AD">
              <w:rPr>
                <w:rFonts w:ascii="Comic Sans MS" w:hAnsi="Comic Sans MS" w:cs="Arial"/>
                <w:b/>
                <w:color w:val="FFFFFF"/>
                <w:sz w:val="22"/>
              </w:rPr>
              <w:t xml:space="preserve"> 1</w:t>
            </w:r>
            <w:r w:rsidRPr="00565DB6">
              <w:rPr>
                <w:rFonts w:ascii="Comic Sans MS" w:hAnsi="Comic Sans MS" w:cs="Arial"/>
                <w:b/>
                <w:color w:val="FFFFFF"/>
                <w:sz w:val="22"/>
              </w:rPr>
              <w:t>:</w:t>
            </w:r>
            <w:r w:rsidR="00565DB6" w:rsidRPr="00460264">
              <w:rPr>
                <w:rFonts w:ascii="Comic Sans MS" w:hAnsi="Comic Sans MS"/>
              </w:rPr>
              <w:t xml:space="preserve"> </w:t>
            </w:r>
            <w:r w:rsidR="0032715F" w:rsidRPr="00460264">
              <w:rPr>
                <w:rFonts w:ascii="Comic Sans MS" w:hAnsi="Comic Sans MS"/>
              </w:rPr>
              <w:t xml:space="preserve">Improvement in </w:t>
            </w:r>
            <w:r w:rsidR="0032715F">
              <w:rPr>
                <w:rFonts w:ascii="Comic Sans MS" w:hAnsi="Comic Sans MS"/>
              </w:rPr>
              <w:t>Attainment, particularly in literacy &amp; numeracy</w:t>
            </w:r>
          </w:p>
          <w:p w14:paraId="68B349B2" w14:textId="77777777" w:rsidR="0032715F" w:rsidRDefault="00565DB6" w:rsidP="006D0B25">
            <w:pPr>
              <w:rPr>
                <w:rFonts w:ascii="Comic Sans MS" w:hAnsi="Comic Sans MS"/>
              </w:rPr>
            </w:pPr>
            <w:r>
              <w:t xml:space="preserve">Link to </w:t>
            </w:r>
            <w:r w:rsidR="007C1061">
              <w:t>NIF: -</w:t>
            </w:r>
            <w:r>
              <w:t xml:space="preserve"> </w:t>
            </w:r>
            <w:r w:rsidR="0032715F" w:rsidRPr="00460264">
              <w:rPr>
                <w:rFonts w:ascii="Comic Sans MS" w:hAnsi="Comic Sans MS"/>
              </w:rPr>
              <w:t xml:space="preserve">School Improvement </w:t>
            </w:r>
          </w:p>
          <w:p w14:paraId="1AEA8C00" w14:textId="6F5C668C" w:rsidR="00773C84" w:rsidRDefault="0032715F" w:rsidP="006D0B25">
            <w:pPr>
              <w:rPr>
                <w:rFonts w:ascii="Comic Sans MS" w:hAnsi="Comic Sans MS"/>
              </w:rPr>
            </w:pPr>
            <w:proofErr w:type="gramStart"/>
            <w:r w:rsidRPr="0032715F">
              <w:rPr>
                <w:rFonts w:ascii="Comic Sans MS" w:hAnsi="Comic Sans MS"/>
              </w:rPr>
              <w:t>HGIOELC</w:t>
            </w:r>
            <w:r w:rsidRPr="00460264">
              <w:rPr>
                <w:rFonts w:ascii="Comic Sans MS" w:hAnsi="Comic Sans MS"/>
              </w:rPr>
              <w:t>:-</w:t>
            </w:r>
            <w:proofErr w:type="gramEnd"/>
            <w:r w:rsidRPr="00460264">
              <w:rPr>
                <w:rFonts w:ascii="Comic Sans MS" w:hAnsi="Comic Sans MS"/>
              </w:rPr>
              <w:t xml:space="preserve">1.2, 2.6 &amp; 3.3                                                                                                </w:t>
            </w:r>
          </w:p>
          <w:p w14:paraId="62548D84" w14:textId="466AADFD" w:rsidR="00565DB6" w:rsidRPr="001F71E3" w:rsidRDefault="00565DB6" w:rsidP="0032715F">
            <w:pPr>
              <w:rPr>
                <w:rFonts w:ascii="Comic Sans MS" w:hAnsi="Comic Sans MS" w:cs="Arial"/>
                <w:b/>
                <w:color w:val="FFFFFF"/>
                <w:sz w:val="22"/>
              </w:rPr>
            </w:pPr>
          </w:p>
        </w:tc>
      </w:tr>
      <w:tr w:rsidR="001A5BB6" w:rsidRPr="00BF0F8C" w14:paraId="677B6D96" w14:textId="77777777" w:rsidTr="006F5ED8">
        <w:trPr>
          <w:trHeight w:val="227"/>
        </w:trPr>
        <w:tc>
          <w:tcPr>
            <w:tcW w:w="2899" w:type="dxa"/>
            <w:tcBorders>
              <w:bottom w:val="single" w:sz="4" w:space="0" w:color="000000"/>
            </w:tcBorders>
            <w:shd w:val="clear" w:color="auto" w:fill="00B0F0"/>
            <w:vAlign w:val="center"/>
          </w:tcPr>
          <w:p w14:paraId="22FF9D0E" w14:textId="068E6E8D" w:rsidR="00827817" w:rsidRPr="001F71E3" w:rsidRDefault="00827817" w:rsidP="00FB38CC">
            <w:pPr>
              <w:jc w:val="center"/>
              <w:rPr>
                <w:rFonts w:ascii="Comic Sans MS" w:hAnsi="Comic Sans MS" w:cs="Arial"/>
                <w:b/>
                <w:color w:val="FFFFFF"/>
                <w:sz w:val="22"/>
              </w:rPr>
            </w:pPr>
            <w:r w:rsidRPr="001F71E3">
              <w:rPr>
                <w:rFonts w:ascii="Comic Sans MS" w:hAnsi="Comic Sans MS" w:cs="Arial"/>
                <w:b/>
                <w:color w:val="FFFFFF"/>
                <w:sz w:val="22"/>
              </w:rPr>
              <w:t xml:space="preserve">What Outcomes Do We Want </w:t>
            </w:r>
            <w:r w:rsidR="00C836C7" w:rsidRPr="001F71E3">
              <w:rPr>
                <w:rFonts w:ascii="Comic Sans MS" w:hAnsi="Comic Sans MS" w:cs="Arial"/>
                <w:b/>
                <w:color w:val="FFFFFF"/>
                <w:sz w:val="22"/>
              </w:rPr>
              <w:t>to</w:t>
            </w:r>
            <w:r w:rsidRPr="001F71E3">
              <w:rPr>
                <w:rFonts w:ascii="Comic Sans MS" w:hAnsi="Comic Sans MS" w:cs="Arial"/>
                <w:b/>
                <w:color w:val="FFFFFF"/>
                <w:sz w:val="22"/>
              </w:rPr>
              <w:t xml:space="preserve"> Achieve?</w:t>
            </w:r>
          </w:p>
        </w:tc>
        <w:tc>
          <w:tcPr>
            <w:tcW w:w="3264" w:type="dxa"/>
            <w:shd w:val="clear" w:color="auto" w:fill="00B0F0"/>
            <w:vAlign w:val="center"/>
          </w:tcPr>
          <w:p w14:paraId="4338F1BC" w14:textId="77777777" w:rsidR="00827817" w:rsidRPr="001F71E3" w:rsidRDefault="00827817" w:rsidP="00FB38CC">
            <w:pPr>
              <w:jc w:val="center"/>
              <w:rPr>
                <w:rFonts w:ascii="Comic Sans MS" w:hAnsi="Comic Sans MS" w:cs="Arial"/>
                <w:b/>
                <w:color w:val="FFFFFF"/>
                <w:sz w:val="22"/>
              </w:rPr>
            </w:pPr>
            <w:r w:rsidRPr="001F71E3">
              <w:rPr>
                <w:rFonts w:ascii="Comic Sans MS" w:hAnsi="Comic Sans MS" w:cs="Arial"/>
                <w:b/>
                <w:color w:val="FFFFFF"/>
                <w:sz w:val="22"/>
              </w:rPr>
              <w:t xml:space="preserve">How Will We Achieve This? </w:t>
            </w:r>
          </w:p>
          <w:p w14:paraId="7A9E965B" w14:textId="77777777" w:rsidR="00827817" w:rsidRPr="001F71E3" w:rsidRDefault="00827817" w:rsidP="00FB38CC">
            <w:pPr>
              <w:jc w:val="center"/>
              <w:rPr>
                <w:rFonts w:ascii="Comic Sans MS" w:hAnsi="Comic Sans MS" w:cs="Arial"/>
                <w:b/>
                <w:color w:val="FFFFFF"/>
                <w:sz w:val="22"/>
              </w:rPr>
            </w:pPr>
            <w:r w:rsidRPr="001F71E3">
              <w:rPr>
                <w:rFonts w:ascii="Comic Sans MS" w:hAnsi="Comic Sans MS" w:cs="Arial"/>
                <w:b/>
                <w:color w:val="FFFFFF"/>
                <w:sz w:val="22"/>
              </w:rPr>
              <w:t>(Intervention Strategies)</w:t>
            </w:r>
          </w:p>
        </w:tc>
        <w:tc>
          <w:tcPr>
            <w:tcW w:w="1639" w:type="dxa"/>
            <w:shd w:val="clear" w:color="auto" w:fill="00B0F0"/>
            <w:vAlign w:val="center"/>
          </w:tcPr>
          <w:p w14:paraId="30FB11D4" w14:textId="77777777" w:rsidR="00827817" w:rsidRPr="001F71E3" w:rsidRDefault="00827817" w:rsidP="00FB38CC">
            <w:pPr>
              <w:jc w:val="center"/>
              <w:rPr>
                <w:rFonts w:ascii="Comic Sans MS" w:hAnsi="Comic Sans MS" w:cs="Arial"/>
                <w:b/>
                <w:color w:val="FFFFFF"/>
                <w:sz w:val="22"/>
              </w:rPr>
            </w:pPr>
            <w:r w:rsidRPr="001F71E3">
              <w:rPr>
                <w:rFonts w:ascii="Comic Sans MS" w:hAnsi="Comic Sans MS" w:cs="Arial"/>
                <w:b/>
                <w:color w:val="FFFFFF"/>
                <w:sz w:val="22"/>
              </w:rPr>
              <w:t>Lead Person</w:t>
            </w:r>
          </w:p>
        </w:tc>
        <w:tc>
          <w:tcPr>
            <w:tcW w:w="1672" w:type="dxa"/>
            <w:shd w:val="clear" w:color="auto" w:fill="00B0F0"/>
            <w:vAlign w:val="center"/>
          </w:tcPr>
          <w:p w14:paraId="2AE7B3BB" w14:textId="77777777" w:rsidR="00827817" w:rsidRPr="001F71E3" w:rsidRDefault="00827817" w:rsidP="00FB38CC">
            <w:pPr>
              <w:jc w:val="center"/>
              <w:rPr>
                <w:rFonts w:ascii="Comic Sans MS" w:hAnsi="Comic Sans MS" w:cs="Arial"/>
                <w:b/>
                <w:color w:val="FFFFFF"/>
                <w:sz w:val="22"/>
              </w:rPr>
            </w:pPr>
            <w:r w:rsidRPr="001F71E3">
              <w:rPr>
                <w:rFonts w:ascii="Comic Sans MS" w:hAnsi="Comic Sans MS" w:cs="Arial"/>
                <w:b/>
                <w:color w:val="FFFFFF"/>
                <w:sz w:val="22"/>
              </w:rPr>
              <w:t>Start and Finish Dates</w:t>
            </w:r>
          </w:p>
        </w:tc>
        <w:tc>
          <w:tcPr>
            <w:tcW w:w="5518" w:type="dxa"/>
            <w:shd w:val="clear" w:color="auto" w:fill="00B0F0"/>
            <w:vAlign w:val="center"/>
          </w:tcPr>
          <w:p w14:paraId="15E6CBE0" w14:textId="190856D2" w:rsidR="00827817" w:rsidRPr="001F71E3" w:rsidRDefault="00827817" w:rsidP="00FB38CC">
            <w:pPr>
              <w:jc w:val="center"/>
              <w:rPr>
                <w:rFonts w:ascii="Comic Sans MS" w:hAnsi="Comic Sans MS" w:cs="Arial"/>
                <w:b/>
                <w:color w:val="FFFFFF"/>
                <w:sz w:val="22"/>
              </w:rPr>
            </w:pPr>
            <w:r w:rsidRPr="001F71E3">
              <w:rPr>
                <w:rFonts w:ascii="Comic Sans MS" w:hAnsi="Comic Sans MS" w:cs="Arial"/>
                <w:b/>
                <w:color w:val="FFFFFF"/>
                <w:sz w:val="22"/>
              </w:rPr>
              <w:t xml:space="preserve">How Will We Measure Impact </w:t>
            </w:r>
            <w:r w:rsidR="00E659AA" w:rsidRPr="001F71E3">
              <w:rPr>
                <w:rFonts w:ascii="Comic Sans MS" w:hAnsi="Comic Sans MS" w:cs="Arial"/>
                <w:b/>
                <w:color w:val="FFFFFF"/>
                <w:sz w:val="22"/>
              </w:rPr>
              <w:t>on</w:t>
            </w:r>
            <w:r w:rsidRPr="001F71E3">
              <w:rPr>
                <w:rFonts w:ascii="Comic Sans MS" w:hAnsi="Comic Sans MS" w:cs="Arial"/>
                <w:b/>
                <w:color w:val="FFFFFF"/>
                <w:sz w:val="22"/>
              </w:rPr>
              <w:t xml:space="preserve"> Children and Young People?</w:t>
            </w:r>
          </w:p>
          <w:p w14:paraId="52281A07" w14:textId="77777777" w:rsidR="00827817" w:rsidRPr="001F71E3" w:rsidRDefault="00827817" w:rsidP="00FB38CC">
            <w:pPr>
              <w:jc w:val="center"/>
              <w:rPr>
                <w:rFonts w:ascii="Comic Sans MS" w:hAnsi="Comic Sans MS" w:cs="Arial"/>
                <w:b/>
                <w:color w:val="FFFFFF"/>
                <w:sz w:val="22"/>
              </w:rPr>
            </w:pPr>
            <w:r w:rsidRPr="001F71E3">
              <w:rPr>
                <w:rFonts w:ascii="Comic Sans MS" w:hAnsi="Comic Sans MS" w:cs="Arial"/>
                <w:b/>
                <w:color w:val="FFFFFF"/>
                <w:sz w:val="22"/>
              </w:rPr>
              <w:t>(Include Where Possible Current Measure and Target)</w:t>
            </w:r>
          </w:p>
        </w:tc>
      </w:tr>
      <w:tr w:rsidR="001A5BB6" w:rsidRPr="00BF0F8C" w14:paraId="3C6AC6A4" w14:textId="77777777" w:rsidTr="006F5ED8">
        <w:trPr>
          <w:trHeight w:val="1104"/>
        </w:trPr>
        <w:tc>
          <w:tcPr>
            <w:tcW w:w="2899" w:type="dxa"/>
            <w:vAlign w:val="center"/>
          </w:tcPr>
          <w:p w14:paraId="3B83A3AD" w14:textId="128992EF" w:rsidR="006F5ED8" w:rsidRDefault="004A7353" w:rsidP="00C836C7">
            <w:pPr>
              <w:ind w:left="360"/>
              <w:rPr>
                <w:rFonts w:ascii="Comic Sans MS" w:hAnsi="Comic Sans MS"/>
                <w:sz w:val="17"/>
                <w:szCs w:val="17"/>
              </w:rPr>
            </w:pPr>
            <w:r>
              <w:rPr>
                <w:rFonts w:ascii="Comic Sans MS" w:hAnsi="Comic Sans MS"/>
                <w:sz w:val="17"/>
                <w:szCs w:val="17"/>
              </w:rPr>
              <w:t xml:space="preserve">Children’s </w:t>
            </w:r>
            <w:r w:rsidR="00773C84">
              <w:rPr>
                <w:rFonts w:ascii="Comic Sans MS" w:hAnsi="Comic Sans MS"/>
                <w:sz w:val="17"/>
                <w:szCs w:val="17"/>
              </w:rPr>
              <w:t>will experience interactions that are appropriate and support challenge, learning &amp; engagement.</w:t>
            </w:r>
          </w:p>
          <w:p w14:paraId="3D1DC623" w14:textId="77777777" w:rsidR="00773C84" w:rsidRDefault="00773C84" w:rsidP="00C836C7">
            <w:pPr>
              <w:ind w:left="360"/>
              <w:rPr>
                <w:rFonts w:ascii="Comic Sans MS" w:hAnsi="Comic Sans MS"/>
                <w:sz w:val="17"/>
                <w:szCs w:val="17"/>
              </w:rPr>
            </w:pPr>
          </w:p>
          <w:p w14:paraId="4E890D26" w14:textId="77777777" w:rsidR="00773C84" w:rsidRDefault="00773C84" w:rsidP="00C836C7">
            <w:pPr>
              <w:ind w:left="360"/>
              <w:rPr>
                <w:rFonts w:ascii="Comic Sans MS" w:hAnsi="Comic Sans MS"/>
                <w:sz w:val="17"/>
                <w:szCs w:val="17"/>
              </w:rPr>
            </w:pPr>
          </w:p>
          <w:p w14:paraId="3F6180F7" w14:textId="627C5DF5" w:rsidR="00773C84" w:rsidRDefault="00773C84" w:rsidP="00C836C7">
            <w:pPr>
              <w:ind w:left="360"/>
              <w:rPr>
                <w:rFonts w:ascii="Comic Sans MS" w:hAnsi="Comic Sans MS"/>
                <w:sz w:val="17"/>
                <w:szCs w:val="17"/>
              </w:rPr>
            </w:pPr>
            <w:r>
              <w:rPr>
                <w:rFonts w:ascii="Comic Sans MS" w:hAnsi="Comic Sans MS"/>
                <w:sz w:val="17"/>
                <w:szCs w:val="17"/>
              </w:rPr>
              <w:t>Children can talk confidently about what they are learning</w:t>
            </w:r>
          </w:p>
          <w:p w14:paraId="3F1F8873" w14:textId="77777777" w:rsidR="001A5BB6" w:rsidRDefault="001A5BB6" w:rsidP="00C836C7">
            <w:pPr>
              <w:ind w:left="360"/>
              <w:rPr>
                <w:rFonts w:ascii="Comic Sans MS" w:hAnsi="Comic Sans MS"/>
                <w:sz w:val="18"/>
                <w:szCs w:val="18"/>
              </w:rPr>
            </w:pPr>
          </w:p>
          <w:p w14:paraId="0527F4AE" w14:textId="442AF5AB" w:rsidR="001A5BB6" w:rsidRPr="001F71E3" w:rsidRDefault="001A5BB6" w:rsidP="001A5BB6">
            <w:pPr>
              <w:shd w:val="clear" w:color="auto" w:fill="FFFFFF"/>
              <w:ind w:right="2370"/>
              <w:outlineLvl w:val="0"/>
              <w:rPr>
                <w:rFonts w:ascii="Comic Sans MS" w:hAnsi="Comic Sans MS" w:cs="Arial"/>
                <w:sz w:val="18"/>
                <w:szCs w:val="18"/>
              </w:rPr>
            </w:pPr>
          </w:p>
        </w:tc>
        <w:tc>
          <w:tcPr>
            <w:tcW w:w="3264" w:type="dxa"/>
            <w:vAlign w:val="center"/>
          </w:tcPr>
          <w:p w14:paraId="3D1CB641" w14:textId="562D7777" w:rsidR="006F5ED8" w:rsidRPr="00C71FD9" w:rsidRDefault="006F5ED8" w:rsidP="00A513DE">
            <w:pPr>
              <w:pStyle w:val="ListParagraph"/>
            </w:pPr>
            <w:r w:rsidRPr="00E41088">
              <w:rPr>
                <w:rFonts w:ascii="Comic Sans MS" w:hAnsi="Comic Sans MS" w:cs="Arial"/>
                <w:sz w:val="17"/>
                <w:szCs w:val="17"/>
              </w:rPr>
              <w:t xml:space="preserve">Implement evidence-based approaches to improve children’s communication and language skills </w:t>
            </w:r>
            <w:r w:rsidR="002877A2" w:rsidRPr="00E41088">
              <w:rPr>
                <w:rFonts w:ascii="Comic Sans MS" w:hAnsi="Comic Sans MS" w:cs="Arial"/>
                <w:sz w:val="17"/>
                <w:szCs w:val="17"/>
              </w:rPr>
              <w:t>using.</w:t>
            </w:r>
            <w:r w:rsidRPr="00E41088">
              <w:rPr>
                <w:rFonts w:ascii="Comic Sans MS" w:hAnsi="Comic Sans MS" w:cs="Arial"/>
                <w:sz w:val="17"/>
                <w:szCs w:val="17"/>
              </w:rPr>
              <w:t xml:space="preserve"> </w:t>
            </w:r>
          </w:p>
          <w:p w14:paraId="722BD353" w14:textId="08239725" w:rsidR="009F78C8" w:rsidRDefault="009F78C8" w:rsidP="00707284">
            <w:pPr>
              <w:pStyle w:val="ListParagraph"/>
              <w:numPr>
                <w:ilvl w:val="0"/>
                <w:numId w:val="3"/>
              </w:numPr>
              <w:rPr>
                <w:rFonts w:ascii="Comic Sans MS" w:hAnsi="Comic Sans MS" w:cs="Arial"/>
                <w:sz w:val="17"/>
                <w:szCs w:val="17"/>
              </w:rPr>
            </w:pPr>
            <w:r>
              <w:rPr>
                <w:rFonts w:ascii="Comic Sans MS" w:hAnsi="Comic Sans MS" w:cs="Arial"/>
                <w:sz w:val="17"/>
                <w:szCs w:val="17"/>
              </w:rPr>
              <w:t>Re introduc</w:t>
            </w:r>
            <w:r w:rsidR="00773C84">
              <w:rPr>
                <w:rFonts w:ascii="Comic Sans MS" w:hAnsi="Comic Sans MS" w:cs="Arial"/>
                <w:sz w:val="17"/>
                <w:szCs w:val="17"/>
              </w:rPr>
              <w:t>tion</w:t>
            </w:r>
            <w:r>
              <w:rPr>
                <w:rFonts w:ascii="Comic Sans MS" w:hAnsi="Comic Sans MS" w:cs="Arial"/>
                <w:sz w:val="17"/>
                <w:szCs w:val="17"/>
              </w:rPr>
              <w:t xml:space="preserve"> Book Bug Sessions</w:t>
            </w:r>
          </w:p>
          <w:p w14:paraId="78D30527" w14:textId="31DC4C3A" w:rsidR="00773C84" w:rsidRDefault="00773C84" w:rsidP="00707284">
            <w:pPr>
              <w:pStyle w:val="ListParagraph"/>
              <w:numPr>
                <w:ilvl w:val="0"/>
                <w:numId w:val="3"/>
              </w:numPr>
              <w:rPr>
                <w:rFonts w:ascii="Comic Sans MS" w:hAnsi="Comic Sans MS" w:cs="Arial"/>
                <w:sz w:val="17"/>
                <w:szCs w:val="17"/>
              </w:rPr>
            </w:pPr>
            <w:r>
              <w:rPr>
                <w:rFonts w:ascii="Comic Sans MS" w:hAnsi="Comic Sans MS" w:cs="Arial"/>
                <w:sz w:val="17"/>
                <w:szCs w:val="17"/>
              </w:rPr>
              <w:t>Effective Questioning CPD</w:t>
            </w:r>
          </w:p>
          <w:p w14:paraId="23280398" w14:textId="75B9EB55" w:rsidR="00773C84" w:rsidRDefault="00773C84" w:rsidP="00707284">
            <w:pPr>
              <w:pStyle w:val="ListParagraph"/>
              <w:numPr>
                <w:ilvl w:val="0"/>
                <w:numId w:val="3"/>
              </w:numPr>
              <w:rPr>
                <w:rFonts w:ascii="Comic Sans MS" w:hAnsi="Comic Sans MS" w:cs="Arial"/>
                <w:sz w:val="17"/>
                <w:szCs w:val="17"/>
              </w:rPr>
            </w:pPr>
            <w:r>
              <w:rPr>
                <w:rFonts w:ascii="Comic Sans MS" w:hAnsi="Comic Sans MS" w:cs="Arial"/>
                <w:sz w:val="17"/>
                <w:szCs w:val="17"/>
              </w:rPr>
              <w:t>Blooms</w:t>
            </w:r>
          </w:p>
          <w:p w14:paraId="48248F16" w14:textId="79C3209C" w:rsidR="00773C84" w:rsidRDefault="00773C84" w:rsidP="00707284">
            <w:pPr>
              <w:pStyle w:val="ListParagraph"/>
              <w:numPr>
                <w:ilvl w:val="0"/>
                <w:numId w:val="3"/>
              </w:numPr>
              <w:rPr>
                <w:rFonts w:ascii="Comic Sans MS" w:hAnsi="Comic Sans MS" w:cs="Arial"/>
                <w:sz w:val="17"/>
                <w:szCs w:val="17"/>
              </w:rPr>
            </w:pPr>
            <w:r>
              <w:rPr>
                <w:rFonts w:ascii="Comic Sans MS" w:hAnsi="Comic Sans MS" w:cs="Arial"/>
                <w:sz w:val="17"/>
                <w:szCs w:val="17"/>
              </w:rPr>
              <w:t xml:space="preserve">SAC – </w:t>
            </w:r>
            <w:proofErr w:type="spellStart"/>
            <w:r>
              <w:rPr>
                <w:rFonts w:ascii="Comic Sans MS" w:hAnsi="Comic Sans MS" w:cs="Arial"/>
                <w:sz w:val="17"/>
                <w:szCs w:val="17"/>
              </w:rPr>
              <w:t>CfE</w:t>
            </w:r>
            <w:proofErr w:type="spellEnd"/>
          </w:p>
          <w:p w14:paraId="77F130B5" w14:textId="2FCE7717" w:rsidR="00773C84" w:rsidRDefault="00773C84" w:rsidP="00707284">
            <w:pPr>
              <w:pStyle w:val="ListParagraph"/>
              <w:numPr>
                <w:ilvl w:val="0"/>
                <w:numId w:val="3"/>
              </w:numPr>
              <w:rPr>
                <w:rFonts w:ascii="Comic Sans MS" w:hAnsi="Comic Sans MS" w:cs="Arial"/>
                <w:sz w:val="17"/>
                <w:szCs w:val="17"/>
              </w:rPr>
            </w:pPr>
            <w:r>
              <w:rPr>
                <w:rFonts w:ascii="Comic Sans MS" w:hAnsi="Comic Sans MS" w:cs="Arial"/>
                <w:sz w:val="17"/>
                <w:szCs w:val="17"/>
              </w:rPr>
              <w:t>Children to continue to lea</w:t>
            </w:r>
            <w:r w:rsidR="00666508">
              <w:rPr>
                <w:rFonts w:ascii="Comic Sans MS" w:hAnsi="Comic Sans MS" w:cs="Arial"/>
                <w:sz w:val="17"/>
                <w:szCs w:val="17"/>
              </w:rPr>
              <w:t>d</w:t>
            </w:r>
            <w:r>
              <w:rPr>
                <w:rFonts w:ascii="Comic Sans MS" w:hAnsi="Comic Sans MS" w:cs="Arial"/>
                <w:sz w:val="17"/>
                <w:szCs w:val="17"/>
              </w:rPr>
              <w:t xml:space="preserve"> their own learning journey</w:t>
            </w:r>
          </w:p>
          <w:p w14:paraId="0335A5A5" w14:textId="3B4F361B" w:rsidR="00707284" w:rsidRDefault="00707284" w:rsidP="00707284">
            <w:pPr>
              <w:pStyle w:val="ListParagraph"/>
              <w:numPr>
                <w:ilvl w:val="0"/>
                <w:numId w:val="3"/>
              </w:numPr>
              <w:rPr>
                <w:rFonts w:ascii="Comic Sans MS" w:hAnsi="Comic Sans MS" w:cs="Arial"/>
                <w:sz w:val="17"/>
                <w:szCs w:val="17"/>
              </w:rPr>
            </w:pPr>
            <w:r>
              <w:rPr>
                <w:rFonts w:ascii="Comic Sans MS" w:hAnsi="Comic Sans MS" w:cs="Arial"/>
                <w:sz w:val="17"/>
                <w:szCs w:val="17"/>
              </w:rPr>
              <w:t>Talk Boost</w:t>
            </w:r>
          </w:p>
          <w:p w14:paraId="4669723A" w14:textId="77777777" w:rsidR="00707284" w:rsidRDefault="00707284" w:rsidP="00707284">
            <w:pPr>
              <w:pStyle w:val="ListParagraph"/>
              <w:numPr>
                <w:ilvl w:val="0"/>
                <w:numId w:val="3"/>
              </w:numPr>
              <w:rPr>
                <w:rFonts w:ascii="Comic Sans MS" w:hAnsi="Comic Sans MS" w:cs="Arial"/>
                <w:sz w:val="17"/>
                <w:szCs w:val="17"/>
              </w:rPr>
            </w:pPr>
            <w:r w:rsidRPr="00E41088">
              <w:rPr>
                <w:rFonts w:ascii="Comic Sans MS" w:hAnsi="Comic Sans MS" w:cs="Arial"/>
                <w:sz w:val="17"/>
                <w:szCs w:val="17"/>
              </w:rPr>
              <w:t>Investigative Maths and Numeracy</w:t>
            </w:r>
          </w:p>
          <w:p w14:paraId="564FEC24" w14:textId="77777777" w:rsidR="00707284" w:rsidRPr="00E41088" w:rsidRDefault="00707284" w:rsidP="00707284">
            <w:pPr>
              <w:pStyle w:val="ListParagraph"/>
              <w:numPr>
                <w:ilvl w:val="0"/>
                <w:numId w:val="3"/>
              </w:numPr>
              <w:rPr>
                <w:rFonts w:ascii="Comic Sans MS" w:hAnsi="Comic Sans MS" w:cs="Arial"/>
                <w:sz w:val="17"/>
                <w:szCs w:val="17"/>
              </w:rPr>
            </w:pPr>
            <w:r>
              <w:rPr>
                <w:rFonts w:ascii="Comic Sans MS" w:hAnsi="Comic Sans MS" w:cs="Arial"/>
                <w:sz w:val="17"/>
                <w:szCs w:val="17"/>
              </w:rPr>
              <w:t>Improve Outdoor Experiences</w:t>
            </w:r>
          </w:p>
          <w:p w14:paraId="53230F72" w14:textId="77777777" w:rsidR="00707284" w:rsidRDefault="00707284" w:rsidP="00707284">
            <w:pPr>
              <w:pStyle w:val="ListParagraph"/>
              <w:numPr>
                <w:ilvl w:val="0"/>
                <w:numId w:val="3"/>
              </w:numPr>
              <w:rPr>
                <w:rFonts w:ascii="Comic Sans MS" w:hAnsi="Comic Sans MS" w:cs="Arial"/>
                <w:sz w:val="17"/>
                <w:szCs w:val="17"/>
              </w:rPr>
            </w:pPr>
            <w:r w:rsidRPr="00E41088">
              <w:rPr>
                <w:rFonts w:ascii="Comic Sans MS" w:hAnsi="Comic Sans MS" w:cs="Arial"/>
                <w:sz w:val="17"/>
                <w:szCs w:val="17"/>
              </w:rPr>
              <w:t>Continue to source additional resources to support exploration of specific milestones.</w:t>
            </w:r>
            <w:r>
              <w:rPr>
                <w:rFonts w:ascii="Comic Sans MS" w:hAnsi="Comic Sans MS" w:cs="Arial"/>
                <w:sz w:val="17"/>
                <w:szCs w:val="17"/>
              </w:rPr>
              <w:t xml:space="preserve"> (e, g Numicon)</w:t>
            </w:r>
          </w:p>
          <w:p w14:paraId="337F2915" w14:textId="77777777" w:rsidR="00EB1FB8" w:rsidRPr="00EB1FB8" w:rsidRDefault="00EB1FB8" w:rsidP="00EB1FB8">
            <w:pPr>
              <w:pStyle w:val="ListParagraph"/>
              <w:numPr>
                <w:ilvl w:val="0"/>
                <w:numId w:val="3"/>
              </w:numPr>
              <w:rPr>
                <w:rFonts w:ascii="Comic Sans MS" w:hAnsi="Comic Sans MS"/>
                <w:sz w:val="17"/>
                <w:szCs w:val="17"/>
                <w:lang w:eastAsia="en-GB" w:bidi="ar-SA"/>
              </w:rPr>
            </w:pPr>
            <w:r w:rsidRPr="00EB1FB8">
              <w:rPr>
                <w:rFonts w:ascii="Comic Sans MS" w:hAnsi="Comic Sans MS"/>
                <w:sz w:val="17"/>
                <w:szCs w:val="17"/>
                <w:lang w:eastAsia="en-GB" w:bidi="ar-SA"/>
              </w:rPr>
              <w:t xml:space="preserve">To effectively use ICT to support maths and numeracy – access learning library resource. </w:t>
            </w:r>
          </w:p>
          <w:p w14:paraId="0D3E8BA0" w14:textId="77777777" w:rsidR="00EB1FB8" w:rsidRDefault="00EB1FB8" w:rsidP="00EB1FB8">
            <w:pPr>
              <w:pStyle w:val="ListParagraph"/>
              <w:ind w:left="720"/>
              <w:rPr>
                <w:rFonts w:ascii="Comic Sans MS" w:hAnsi="Comic Sans MS" w:cs="Arial"/>
                <w:sz w:val="17"/>
                <w:szCs w:val="17"/>
              </w:rPr>
            </w:pPr>
          </w:p>
          <w:p w14:paraId="5DDEC647" w14:textId="77777777" w:rsidR="00707284" w:rsidRDefault="00707284" w:rsidP="00707284">
            <w:pPr>
              <w:pStyle w:val="ListParagraph"/>
              <w:ind w:left="720"/>
              <w:rPr>
                <w:rFonts w:ascii="Comic Sans MS" w:hAnsi="Comic Sans MS" w:cs="Arial"/>
                <w:sz w:val="17"/>
                <w:szCs w:val="17"/>
              </w:rPr>
            </w:pPr>
          </w:p>
          <w:p w14:paraId="53E15067" w14:textId="00066242" w:rsidR="001A5BB6" w:rsidRPr="00FF4FF1" w:rsidRDefault="001A5BB6" w:rsidP="00FF4FF1">
            <w:pPr>
              <w:pStyle w:val="ListParagraph"/>
              <w:ind w:left="720"/>
              <w:rPr>
                <w:rFonts w:ascii="Comic Sans MS" w:hAnsi="Comic Sans MS" w:cs="Arial"/>
                <w:sz w:val="17"/>
                <w:szCs w:val="17"/>
              </w:rPr>
            </w:pPr>
          </w:p>
          <w:p w14:paraId="2EB43202" w14:textId="77777777" w:rsidR="001A5BB6" w:rsidRPr="001A5BB6" w:rsidRDefault="001A5BB6" w:rsidP="001A5BB6">
            <w:pPr>
              <w:rPr>
                <w:rFonts w:ascii="Comic Sans MS" w:hAnsi="Comic Sans MS" w:cs="Arial"/>
                <w:sz w:val="17"/>
                <w:szCs w:val="17"/>
              </w:rPr>
            </w:pPr>
          </w:p>
          <w:p w14:paraId="57D1A735" w14:textId="449F9E51" w:rsidR="006F5ED8" w:rsidRPr="00E41088" w:rsidRDefault="006F5ED8" w:rsidP="00A513DE">
            <w:pPr>
              <w:pStyle w:val="ListParagraph"/>
              <w:ind w:left="720"/>
              <w:rPr>
                <w:rFonts w:ascii="Comic Sans MS" w:hAnsi="Comic Sans MS" w:cs="Arial"/>
                <w:sz w:val="17"/>
                <w:szCs w:val="17"/>
              </w:rPr>
            </w:pPr>
          </w:p>
        </w:tc>
        <w:tc>
          <w:tcPr>
            <w:tcW w:w="1639" w:type="dxa"/>
            <w:vAlign w:val="center"/>
          </w:tcPr>
          <w:p w14:paraId="4DFB74EC" w14:textId="77777777" w:rsidR="00666508" w:rsidRDefault="00FF1AE2" w:rsidP="00FB38CC">
            <w:pPr>
              <w:rPr>
                <w:rFonts w:ascii="Comic Sans MS" w:hAnsi="Comic Sans MS" w:cs="Arial"/>
                <w:sz w:val="18"/>
                <w:szCs w:val="18"/>
              </w:rPr>
            </w:pPr>
            <w:r>
              <w:rPr>
                <w:rFonts w:ascii="Comic Sans MS" w:hAnsi="Comic Sans MS" w:cs="Arial"/>
                <w:sz w:val="18"/>
                <w:szCs w:val="18"/>
              </w:rPr>
              <w:t>Amy McLeod</w:t>
            </w:r>
          </w:p>
          <w:p w14:paraId="5FFD01FB" w14:textId="06538AAB" w:rsidR="006F5ED8" w:rsidRDefault="00FF1AE2" w:rsidP="00FB38CC">
            <w:pPr>
              <w:rPr>
                <w:rFonts w:ascii="Comic Sans MS" w:hAnsi="Comic Sans MS" w:cs="Arial"/>
                <w:sz w:val="18"/>
                <w:szCs w:val="18"/>
              </w:rPr>
            </w:pPr>
            <w:r>
              <w:rPr>
                <w:rFonts w:ascii="Comic Sans MS" w:hAnsi="Comic Sans MS" w:cs="Arial"/>
                <w:sz w:val="18"/>
                <w:szCs w:val="18"/>
              </w:rPr>
              <w:t xml:space="preserve"> (0-2 Lead) </w:t>
            </w:r>
          </w:p>
          <w:p w14:paraId="510B8AF2" w14:textId="77777777" w:rsidR="00FF1AE2" w:rsidRDefault="00FF1AE2" w:rsidP="00FB38CC">
            <w:pPr>
              <w:rPr>
                <w:rFonts w:ascii="Comic Sans MS" w:hAnsi="Comic Sans MS" w:cs="Arial"/>
                <w:sz w:val="18"/>
                <w:szCs w:val="18"/>
              </w:rPr>
            </w:pPr>
          </w:p>
          <w:p w14:paraId="11E45A89" w14:textId="53D7BC9F" w:rsidR="006F5ED8" w:rsidRDefault="006F5ED8" w:rsidP="00FB38CC">
            <w:pPr>
              <w:rPr>
                <w:rFonts w:ascii="Comic Sans MS" w:hAnsi="Comic Sans MS" w:cs="Arial"/>
                <w:sz w:val="18"/>
                <w:szCs w:val="18"/>
              </w:rPr>
            </w:pPr>
          </w:p>
          <w:p w14:paraId="40227E49" w14:textId="77777777" w:rsidR="00666508" w:rsidRDefault="006F5ED8" w:rsidP="00FB38CC">
            <w:pPr>
              <w:rPr>
                <w:rFonts w:ascii="Comic Sans MS" w:hAnsi="Comic Sans MS" w:cs="Arial"/>
                <w:sz w:val="18"/>
                <w:szCs w:val="18"/>
              </w:rPr>
            </w:pPr>
            <w:r>
              <w:rPr>
                <w:rFonts w:ascii="Comic Sans MS" w:hAnsi="Comic Sans MS" w:cs="Arial"/>
                <w:sz w:val="18"/>
                <w:szCs w:val="18"/>
              </w:rPr>
              <w:t>Mary Emery</w:t>
            </w:r>
          </w:p>
          <w:p w14:paraId="3F5A3CE2" w14:textId="6CF2F80A" w:rsidR="006F5ED8" w:rsidRDefault="006F5ED8" w:rsidP="00FB38CC">
            <w:pPr>
              <w:rPr>
                <w:rFonts w:ascii="Comic Sans MS" w:hAnsi="Comic Sans MS" w:cs="Arial"/>
                <w:sz w:val="18"/>
                <w:szCs w:val="18"/>
              </w:rPr>
            </w:pPr>
            <w:r>
              <w:rPr>
                <w:rFonts w:ascii="Comic Sans MS" w:hAnsi="Comic Sans MS" w:cs="Arial"/>
                <w:sz w:val="18"/>
                <w:szCs w:val="18"/>
              </w:rPr>
              <w:t xml:space="preserve"> (</w:t>
            </w:r>
            <w:r w:rsidR="00666508">
              <w:rPr>
                <w:rFonts w:ascii="Comic Sans MS" w:hAnsi="Comic Sans MS" w:cs="Arial"/>
                <w:sz w:val="18"/>
                <w:szCs w:val="18"/>
              </w:rPr>
              <w:t xml:space="preserve">2-3 </w:t>
            </w:r>
            <w:r>
              <w:rPr>
                <w:rFonts w:ascii="Comic Sans MS" w:hAnsi="Comic Sans MS" w:cs="Arial"/>
                <w:sz w:val="18"/>
                <w:szCs w:val="18"/>
              </w:rPr>
              <w:t>Lead)</w:t>
            </w:r>
          </w:p>
          <w:p w14:paraId="03DE8871" w14:textId="77777777" w:rsidR="006F5ED8" w:rsidRPr="001F71E3" w:rsidRDefault="006F5ED8" w:rsidP="00FB38CC">
            <w:pPr>
              <w:rPr>
                <w:rFonts w:ascii="Comic Sans MS" w:hAnsi="Comic Sans MS" w:cs="Arial"/>
                <w:sz w:val="18"/>
                <w:szCs w:val="18"/>
              </w:rPr>
            </w:pPr>
          </w:p>
          <w:p w14:paraId="4F1EC7AF" w14:textId="26A9B00D" w:rsidR="006F5ED8" w:rsidRDefault="00FF1AE2" w:rsidP="00BF0F8C">
            <w:pPr>
              <w:rPr>
                <w:rFonts w:ascii="Comic Sans MS" w:hAnsi="Comic Sans MS" w:cs="Arial"/>
                <w:sz w:val="18"/>
                <w:szCs w:val="18"/>
              </w:rPr>
            </w:pPr>
            <w:r>
              <w:rPr>
                <w:rFonts w:ascii="Comic Sans MS" w:hAnsi="Comic Sans MS" w:cs="Arial"/>
                <w:sz w:val="18"/>
                <w:szCs w:val="18"/>
              </w:rPr>
              <w:t>Lorrine Fulton/3-5 Team</w:t>
            </w:r>
          </w:p>
          <w:p w14:paraId="47E90DE4" w14:textId="60CEA81B" w:rsidR="00707284" w:rsidRDefault="00707284" w:rsidP="00BF0F8C">
            <w:pPr>
              <w:rPr>
                <w:rFonts w:ascii="Comic Sans MS" w:hAnsi="Comic Sans MS" w:cs="Arial"/>
                <w:sz w:val="18"/>
                <w:szCs w:val="18"/>
              </w:rPr>
            </w:pPr>
            <w:r>
              <w:rPr>
                <w:rFonts w:ascii="Comic Sans MS" w:hAnsi="Comic Sans MS" w:cs="Arial"/>
                <w:sz w:val="18"/>
                <w:szCs w:val="18"/>
              </w:rPr>
              <w:t>Rosie/Samantha</w:t>
            </w:r>
          </w:p>
          <w:p w14:paraId="52E74625" w14:textId="77777777" w:rsidR="009F78C8" w:rsidRDefault="00707284" w:rsidP="00666508">
            <w:pPr>
              <w:rPr>
                <w:rFonts w:ascii="Comic Sans MS" w:hAnsi="Comic Sans MS" w:cs="Arial"/>
                <w:sz w:val="18"/>
                <w:szCs w:val="18"/>
              </w:rPr>
            </w:pPr>
            <w:r>
              <w:rPr>
                <w:rFonts w:ascii="Comic Sans MS" w:hAnsi="Comic Sans MS" w:cs="Arial"/>
                <w:sz w:val="18"/>
                <w:szCs w:val="18"/>
              </w:rPr>
              <w:t>Karen &amp;Abby</w:t>
            </w:r>
          </w:p>
          <w:p w14:paraId="3FB158AB" w14:textId="77777777" w:rsidR="00EB1FB8" w:rsidRDefault="00EB1FB8" w:rsidP="00666508">
            <w:pPr>
              <w:rPr>
                <w:rFonts w:ascii="Comic Sans MS" w:hAnsi="Comic Sans MS" w:cs="Arial"/>
                <w:sz w:val="18"/>
                <w:szCs w:val="18"/>
              </w:rPr>
            </w:pPr>
          </w:p>
          <w:p w14:paraId="4629BE1C" w14:textId="77777777" w:rsidR="00EB1FB8" w:rsidRDefault="00EB1FB8" w:rsidP="00666508">
            <w:pPr>
              <w:rPr>
                <w:rFonts w:ascii="Comic Sans MS" w:hAnsi="Comic Sans MS" w:cs="Arial"/>
                <w:sz w:val="18"/>
                <w:szCs w:val="18"/>
              </w:rPr>
            </w:pPr>
          </w:p>
          <w:p w14:paraId="0B24FE77" w14:textId="3CE306CC" w:rsidR="00EB1FB8" w:rsidRPr="001F71E3" w:rsidRDefault="00EB1FB8" w:rsidP="00666508">
            <w:pPr>
              <w:rPr>
                <w:rFonts w:ascii="Comic Sans MS" w:hAnsi="Comic Sans MS" w:cs="Arial"/>
                <w:sz w:val="18"/>
                <w:szCs w:val="18"/>
              </w:rPr>
            </w:pPr>
            <w:r>
              <w:rPr>
                <w:rFonts w:ascii="Comic Sans MS" w:hAnsi="Comic Sans MS" w:cs="Arial"/>
                <w:sz w:val="18"/>
                <w:szCs w:val="18"/>
              </w:rPr>
              <w:t>Chris</w:t>
            </w:r>
          </w:p>
        </w:tc>
        <w:tc>
          <w:tcPr>
            <w:tcW w:w="1672" w:type="dxa"/>
            <w:vAlign w:val="center"/>
          </w:tcPr>
          <w:p w14:paraId="2542E38A" w14:textId="7A314541" w:rsidR="006F5ED8" w:rsidRPr="001F71E3" w:rsidRDefault="006F5ED8" w:rsidP="00FB38CC">
            <w:pPr>
              <w:rPr>
                <w:rFonts w:ascii="Comic Sans MS" w:hAnsi="Comic Sans MS" w:cs="Arial"/>
                <w:sz w:val="18"/>
                <w:szCs w:val="18"/>
              </w:rPr>
            </w:pPr>
            <w:r>
              <w:rPr>
                <w:rFonts w:ascii="Comic Sans MS" w:hAnsi="Comic Sans MS" w:cs="Arial"/>
                <w:sz w:val="18"/>
                <w:szCs w:val="18"/>
              </w:rPr>
              <w:t>Aug 202</w:t>
            </w:r>
            <w:r w:rsidR="005763E2">
              <w:rPr>
                <w:rFonts w:ascii="Comic Sans MS" w:hAnsi="Comic Sans MS" w:cs="Arial"/>
                <w:sz w:val="18"/>
                <w:szCs w:val="18"/>
              </w:rPr>
              <w:t>5</w:t>
            </w:r>
            <w:r>
              <w:rPr>
                <w:rFonts w:ascii="Comic Sans MS" w:hAnsi="Comic Sans MS" w:cs="Arial"/>
                <w:sz w:val="18"/>
                <w:szCs w:val="18"/>
              </w:rPr>
              <w:t xml:space="preserve"> – Aug 202</w:t>
            </w:r>
            <w:r w:rsidR="005763E2">
              <w:rPr>
                <w:rFonts w:ascii="Comic Sans MS" w:hAnsi="Comic Sans MS" w:cs="Arial"/>
                <w:sz w:val="18"/>
                <w:szCs w:val="18"/>
              </w:rPr>
              <w:t>6</w:t>
            </w:r>
          </w:p>
        </w:tc>
        <w:tc>
          <w:tcPr>
            <w:tcW w:w="5518" w:type="dxa"/>
            <w:vAlign w:val="center"/>
          </w:tcPr>
          <w:p w14:paraId="08C2ACD4" w14:textId="77777777" w:rsidR="00AD72A0" w:rsidRDefault="00AD72A0" w:rsidP="00AD72A0">
            <w:pPr>
              <w:rPr>
                <w:rFonts w:ascii="Comic Sans MS" w:hAnsi="Comic Sans MS" w:cs="Arial"/>
                <w:bCs/>
                <w:sz w:val="18"/>
                <w:szCs w:val="18"/>
              </w:rPr>
            </w:pPr>
            <w:r w:rsidRPr="00DB7D54">
              <w:rPr>
                <w:rFonts w:ascii="Comic Sans MS" w:hAnsi="Comic Sans MS" w:cs="Arial"/>
                <w:bCs/>
                <w:sz w:val="18"/>
                <w:szCs w:val="18"/>
              </w:rPr>
              <w:t>Quality Assurance - Monitoring of practice in relation to questioning and interactions will allow us to identify where additional support is required</w:t>
            </w:r>
          </w:p>
          <w:p w14:paraId="4C42D546" w14:textId="77777777" w:rsidR="00DB7D54" w:rsidRDefault="00DB7D54" w:rsidP="00FB38CC">
            <w:pPr>
              <w:rPr>
                <w:rFonts w:ascii="Comic Sans MS" w:hAnsi="Comic Sans MS" w:cs="Arial"/>
                <w:b/>
                <w:color w:val="FF0000"/>
                <w:sz w:val="18"/>
                <w:szCs w:val="18"/>
              </w:rPr>
            </w:pPr>
          </w:p>
          <w:p w14:paraId="5CCEC185" w14:textId="77777777" w:rsidR="00AD72A0" w:rsidRDefault="00AD72A0" w:rsidP="00DB7D54">
            <w:pPr>
              <w:rPr>
                <w:rFonts w:ascii="Comic Sans MS" w:hAnsi="Comic Sans MS"/>
                <w:b/>
                <w:sz w:val="18"/>
                <w:szCs w:val="18"/>
              </w:rPr>
            </w:pPr>
            <w:r>
              <w:rPr>
                <w:rFonts w:ascii="Comic Sans MS" w:hAnsi="Comic Sans MS"/>
                <w:b/>
                <w:sz w:val="18"/>
                <w:szCs w:val="18"/>
              </w:rPr>
              <w:t>65% of preschoolers will achieve ‘</w:t>
            </w:r>
            <w:r w:rsidR="00DB7D54" w:rsidRPr="00EB1FB8">
              <w:rPr>
                <w:rFonts w:ascii="Comic Sans MS" w:hAnsi="Comic Sans MS"/>
                <w:b/>
                <w:sz w:val="18"/>
                <w:szCs w:val="18"/>
              </w:rPr>
              <w:t>I can identify rhyming words’</w:t>
            </w:r>
            <w:r>
              <w:rPr>
                <w:rFonts w:ascii="Comic Sans MS" w:hAnsi="Comic Sans MS"/>
                <w:b/>
                <w:sz w:val="18"/>
                <w:szCs w:val="18"/>
              </w:rPr>
              <w:t>, current measure – 58%</w:t>
            </w:r>
          </w:p>
          <w:p w14:paraId="4295509F" w14:textId="475A3937" w:rsidR="00AD72A0" w:rsidRDefault="00AD72A0" w:rsidP="00DB7D54">
            <w:pPr>
              <w:rPr>
                <w:rFonts w:ascii="Comic Sans MS" w:hAnsi="Comic Sans MS"/>
                <w:b/>
                <w:sz w:val="18"/>
                <w:szCs w:val="18"/>
              </w:rPr>
            </w:pPr>
            <w:r>
              <w:rPr>
                <w:rFonts w:ascii="Comic Sans MS" w:hAnsi="Comic Sans MS"/>
                <w:b/>
                <w:sz w:val="18"/>
                <w:szCs w:val="18"/>
              </w:rPr>
              <w:t>50% of preschoolers will achieve;</w:t>
            </w:r>
            <w:r w:rsidRPr="00EB1FB8">
              <w:rPr>
                <w:rFonts w:ascii="Comic Sans MS" w:hAnsi="Comic Sans MS"/>
                <w:b/>
                <w:sz w:val="18"/>
                <w:szCs w:val="18"/>
              </w:rPr>
              <w:t xml:space="preserve"> ‘I</w:t>
            </w:r>
            <w:r w:rsidR="00DB7D54" w:rsidRPr="00EB1FB8">
              <w:rPr>
                <w:rFonts w:ascii="Comic Sans MS" w:hAnsi="Comic Sans MS"/>
                <w:b/>
                <w:sz w:val="18"/>
                <w:szCs w:val="18"/>
              </w:rPr>
              <w:t xml:space="preserve"> can recognise letter symbols</w:t>
            </w:r>
            <w:r w:rsidRPr="00EB1FB8">
              <w:rPr>
                <w:rFonts w:ascii="Comic Sans MS" w:hAnsi="Comic Sans MS"/>
                <w:b/>
                <w:sz w:val="18"/>
                <w:szCs w:val="18"/>
              </w:rPr>
              <w:t>’,</w:t>
            </w:r>
            <w:r>
              <w:rPr>
                <w:rFonts w:ascii="Comic Sans MS" w:hAnsi="Comic Sans MS"/>
                <w:b/>
                <w:sz w:val="18"/>
                <w:szCs w:val="18"/>
              </w:rPr>
              <w:t xml:space="preserve"> current measure 34%</w:t>
            </w:r>
          </w:p>
          <w:p w14:paraId="17A9CF0C" w14:textId="190E7E30" w:rsidR="00DB7D54" w:rsidRPr="00DB7D54" w:rsidRDefault="00AD72A0" w:rsidP="00DB7D54">
            <w:pPr>
              <w:rPr>
                <w:rFonts w:ascii="Comic Sans MS" w:hAnsi="Comic Sans MS" w:cs="Arial"/>
                <w:bCs/>
                <w:color w:val="FF0000"/>
                <w:sz w:val="18"/>
                <w:szCs w:val="18"/>
              </w:rPr>
            </w:pPr>
            <w:r>
              <w:rPr>
                <w:rFonts w:ascii="Comic Sans MS" w:hAnsi="Comic Sans MS"/>
                <w:b/>
                <w:sz w:val="18"/>
                <w:szCs w:val="18"/>
              </w:rPr>
              <w:t>60% of preschoolers will achieve</w:t>
            </w:r>
            <w:r w:rsidR="00DB7D54" w:rsidRPr="00EB1FB8">
              <w:rPr>
                <w:rFonts w:ascii="Comic Sans MS" w:hAnsi="Comic Sans MS"/>
                <w:b/>
                <w:sz w:val="18"/>
                <w:szCs w:val="18"/>
              </w:rPr>
              <w:t xml:space="preserve"> ’I can identify words that start with the same sound’</w:t>
            </w:r>
            <w:r>
              <w:rPr>
                <w:rFonts w:ascii="Comic Sans MS" w:hAnsi="Comic Sans MS"/>
                <w:b/>
                <w:sz w:val="18"/>
                <w:szCs w:val="18"/>
              </w:rPr>
              <w:t>, current measure 44%</w:t>
            </w:r>
            <w:r w:rsidR="00DB7D54" w:rsidRPr="00EB1FB8">
              <w:rPr>
                <w:rFonts w:ascii="Comic Sans MS" w:hAnsi="Comic Sans MS"/>
                <w:b/>
                <w:sz w:val="18"/>
                <w:szCs w:val="18"/>
              </w:rPr>
              <w:t xml:space="preserve"> </w:t>
            </w:r>
          </w:p>
          <w:p w14:paraId="2A8DCD74" w14:textId="6878CAF6" w:rsidR="00DB7D54" w:rsidRDefault="00DB7D54" w:rsidP="00FB38CC">
            <w:pPr>
              <w:rPr>
                <w:rFonts w:ascii="Comic Sans MS" w:hAnsi="Comic Sans MS" w:cs="Arial"/>
                <w:bCs/>
                <w:sz w:val="18"/>
                <w:szCs w:val="18"/>
              </w:rPr>
            </w:pPr>
          </w:p>
          <w:p w14:paraId="337EBA06" w14:textId="18229467" w:rsidR="00776081" w:rsidRPr="00776081" w:rsidRDefault="00776081" w:rsidP="00FB38CC">
            <w:pPr>
              <w:rPr>
                <w:rFonts w:ascii="Comic Sans MS" w:hAnsi="Comic Sans MS" w:cs="Arial"/>
                <w:b/>
                <w:sz w:val="18"/>
                <w:szCs w:val="18"/>
              </w:rPr>
            </w:pPr>
            <w:r w:rsidRPr="00776081">
              <w:rPr>
                <w:rFonts w:ascii="Comic Sans MS" w:hAnsi="Comic Sans MS" w:cs="Arial"/>
                <w:b/>
                <w:sz w:val="18"/>
                <w:szCs w:val="18"/>
              </w:rPr>
              <w:t>60% of preschoolers will achieve 8 or more milestones</w:t>
            </w:r>
            <w:r>
              <w:rPr>
                <w:rFonts w:ascii="Comic Sans MS" w:hAnsi="Comic Sans MS" w:cs="Arial"/>
                <w:b/>
                <w:sz w:val="18"/>
                <w:szCs w:val="18"/>
              </w:rPr>
              <w:t xml:space="preserve"> in literacy</w:t>
            </w:r>
            <w:r w:rsidRPr="00776081">
              <w:rPr>
                <w:rFonts w:ascii="Comic Sans MS" w:hAnsi="Comic Sans MS" w:cs="Arial"/>
                <w:b/>
                <w:sz w:val="18"/>
                <w:szCs w:val="18"/>
              </w:rPr>
              <w:t xml:space="preserve"> – current measure 48%</w:t>
            </w:r>
          </w:p>
          <w:p w14:paraId="5D46B695" w14:textId="0946B728" w:rsidR="00DB7D54" w:rsidRDefault="00DB7D54" w:rsidP="00FB38CC">
            <w:pPr>
              <w:rPr>
                <w:rFonts w:ascii="Comic Sans MS" w:hAnsi="Comic Sans MS" w:cs="Arial"/>
                <w:bCs/>
                <w:sz w:val="18"/>
                <w:szCs w:val="18"/>
              </w:rPr>
            </w:pPr>
            <w:r>
              <w:rPr>
                <w:rFonts w:ascii="Comic Sans MS" w:hAnsi="Comic Sans MS" w:cs="Arial"/>
                <w:bCs/>
                <w:sz w:val="18"/>
                <w:szCs w:val="18"/>
              </w:rPr>
              <w:t xml:space="preserve">Monitoring of planning and </w:t>
            </w:r>
            <w:r w:rsidR="009F035A">
              <w:rPr>
                <w:rFonts w:ascii="Comic Sans MS" w:hAnsi="Comic Sans MS" w:cs="Arial"/>
                <w:bCs/>
                <w:sz w:val="18"/>
                <w:szCs w:val="18"/>
              </w:rPr>
              <w:t xml:space="preserve">keyworker </w:t>
            </w:r>
            <w:r>
              <w:rPr>
                <w:rFonts w:ascii="Comic Sans MS" w:hAnsi="Comic Sans MS" w:cs="Arial"/>
                <w:bCs/>
                <w:sz w:val="18"/>
                <w:szCs w:val="18"/>
              </w:rPr>
              <w:t>floor books will show that offered experiences support and challenge as well as offer progression and depth of the curriculum.</w:t>
            </w:r>
          </w:p>
          <w:p w14:paraId="74D705C8" w14:textId="77777777" w:rsidR="00DB7D54" w:rsidRDefault="00DB7D54" w:rsidP="00FB38CC">
            <w:pPr>
              <w:rPr>
                <w:rFonts w:ascii="Comic Sans MS" w:hAnsi="Comic Sans MS" w:cs="Arial"/>
                <w:b/>
                <w:color w:val="FF0000"/>
                <w:sz w:val="18"/>
                <w:szCs w:val="18"/>
              </w:rPr>
            </w:pPr>
          </w:p>
          <w:p w14:paraId="59B0B807" w14:textId="0ADE8B39" w:rsidR="00EB1FB8" w:rsidRPr="00EB1FB8" w:rsidRDefault="00AD72A0" w:rsidP="00EB1FB8">
            <w:pPr>
              <w:rPr>
                <w:rFonts w:ascii="Comic Sans MS" w:hAnsi="Comic Sans MS"/>
                <w:bCs/>
                <w:sz w:val="18"/>
                <w:szCs w:val="18"/>
              </w:rPr>
            </w:pPr>
            <w:r>
              <w:rPr>
                <w:rFonts w:ascii="Comic Sans MS" w:hAnsi="Comic Sans MS"/>
                <w:b/>
                <w:i/>
                <w:iCs/>
                <w:sz w:val="18"/>
                <w:szCs w:val="18"/>
              </w:rPr>
              <w:t>80% of preschoolers will achieve</w:t>
            </w:r>
            <w:r w:rsidR="009F035A">
              <w:rPr>
                <w:rFonts w:ascii="Comic Sans MS" w:hAnsi="Comic Sans MS"/>
                <w:b/>
                <w:i/>
                <w:iCs/>
                <w:sz w:val="18"/>
                <w:szCs w:val="18"/>
              </w:rPr>
              <w:t xml:space="preserve">, </w:t>
            </w:r>
            <w:r w:rsidR="00EB1FB8" w:rsidRPr="00EB1FB8">
              <w:rPr>
                <w:rFonts w:ascii="Comic Sans MS" w:hAnsi="Comic Sans MS"/>
                <w:b/>
                <w:i/>
                <w:iCs/>
                <w:sz w:val="18"/>
                <w:szCs w:val="18"/>
              </w:rPr>
              <w:t>I can recognise ‘how many’ without having to count.’</w:t>
            </w:r>
            <w:r w:rsidR="009F035A">
              <w:rPr>
                <w:rFonts w:ascii="Comic Sans MS" w:hAnsi="Comic Sans MS"/>
                <w:b/>
                <w:i/>
                <w:iCs/>
                <w:sz w:val="18"/>
                <w:szCs w:val="18"/>
              </w:rPr>
              <w:t>, current measure 72%</w:t>
            </w:r>
          </w:p>
          <w:p w14:paraId="6B90DC0D" w14:textId="2478F8D1" w:rsidR="00EB1FB8" w:rsidRPr="00EB1FB8" w:rsidRDefault="009F035A" w:rsidP="00EB1FB8">
            <w:pPr>
              <w:rPr>
                <w:rFonts w:ascii="Comic Sans MS" w:hAnsi="Comic Sans MS"/>
                <w:b/>
                <w:i/>
                <w:iCs/>
                <w:sz w:val="18"/>
                <w:szCs w:val="18"/>
              </w:rPr>
            </w:pPr>
            <w:r>
              <w:rPr>
                <w:rFonts w:ascii="Comic Sans MS" w:hAnsi="Comic Sans MS"/>
                <w:b/>
                <w:i/>
                <w:iCs/>
                <w:sz w:val="18"/>
                <w:szCs w:val="18"/>
              </w:rPr>
              <w:t xml:space="preserve">50% of preschoolers will achieve </w:t>
            </w:r>
            <w:r w:rsidR="00EB1FB8" w:rsidRPr="00EB1FB8">
              <w:rPr>
                <w:rFonts w:ascii="Comic Sans MS" w:hAnsi="Comic Sans MS"/>
                <w:b/>
                <w:i/>
                <w:iCs/>
                <w:sz w:val="18"/>
                <w:szCs w:val="18"/>
              </w:rPr>
              <w:t>‘I can understand information in simple graphs and charts.</w:t>
            </w:r>
            <w:r w:rsidRPr="00EB1FB8">
              <w:rPr>
                <w:rFonts w:ascii="Comic Sans MS" w:hAnsi="Comic Sans MS"/>
                <w:b/>
                <w:i/>
                <w:iCs/>
                <w:sz w:val="18"/>
                <w:szCs w:val="18"/>
              </w:rPr>
              <w:t>’,</w:t>
            </w:r>
            <w:r>
              <w:rPr>
                <w:rFonts w:ascii="Comic Sans MS" w:hAnsi="Comic Sans MS"/>
                <w:b/>
                <w:i/>
                <w:iCs/>
                <w:sz w:val="18"/>
                <w:szCs w:val="18"/>
              </w:rPr>
              <w:t xml:space="preserve"> current measure 20%</w:t>
            </w:r>
          </w:p>
          <w:p w14:paraId="3D5A7D9B" w14:textId="77777777" w:rsidR="00EB1FB8" w:rsidRDefault="009F035A" w:rsidP="00EB1FB8">
            <w:pPr>
              <w:rPr>
                <w:rFonts w:ascii="Comic Sans MS" w:hAnsi="Comic Sans MS"/>
                <w:b/>
                <w:i/>
                <w:iCs/>
                <w:sz w:val="18"/>
                <w:szCs w:val="18"/>
              </w:rPr>
            </w:pPr>
            <w:r>
              <w:rPr>
                <w:rFonts w:ascii="Comic Sans MS" w:hAnsi="Comic Sans MS"/>
                <w:b/>
                <w:i/>
                <w:iCs/>
                <w:sz w:val="18"/>
                <w:szCs w:val="18"/>
              </w:rPr>
              <w:t>85% of preschoolers will achieve ‘</w:t>
            </w:r>
            <w:r w:rsidR="00EB1FB8" w:rsidRPr="00EB1FB8">
              <w:rPr>
                <w:rFonts w:ascii="Comic Sans MS" w:hAnsi="Comic Sans MS"/>
                <w:b/>
                <w:i/>
                <w:iCs/>
                <w:sz w:val="18"/>
                <w:szCs w:val="18"/>
              </w:rPr>
              <w:t>I can copy a simple pattern’</w:t>
            </w:r>
            <w:r>
              <w:rPr>
                <w:rFonts w:ascii="Comic Sans MS" w:hAnsi="Comic Sans MS"/>
                <w:b/>
                <w:i/>
                <w:iCs/>
                <w:sz w:val="18"/>
                <w:szCs w:val="18"/>
              </w:rPr>
              <w:t>, current measure 79%</w:t>
            </w:r>
          </w:p>
          <w:p w14:paraId="72D2ADE2" w14:textId="77777777" w:rsidR="00776081" w:rsidRDefault="00776081" w:rsidP="00EB1FB8">
            <w:pPr>
              <w:rPr>
                <w:rFonts w:ascii="Comic Sans MS" w:hAnsi="Comic Sans MS"/>
                <w:b/>
                <w:i/>
                <w:iCs/>
                <w:sz w:val="18"/>
                <w:szCs w:val="18"/>
              </w:rPr>
            </w:pPr>
          </w:p>
          <w:p w14:paraId="7F1AA64D" w14:textId="2278477D" w:rsidR="009F035A" w:rsidRPr="00776081" w:rsidRDefault="00776081" w:rsidP="00776081">
            <w:pPr>
              <w:shd w:val="clear" w:color="auto" w:fill="FFFFFF"/>
              <w:spacing w:before="100" w:beforeAutospacing="1" w:after="100" w:afterAutospacing="1"/>
              <w:rPr>
                <w:rFonts w:ascii="Comic Sans MS" w:eastAsia="Times New Roman" w:hAnsi="Comic Sans MS"/>
                <w:b/>
                <w:bCs/>
                <w:sz w:val="16"/>
                <w:szCs w:val="16"/>
                <w:lang w:eastAsia="en-GB" w:bidi="ar-SA"/>
              </w:rPr>
            </w:pPr>
            <w:r w:rsidRPr="009F035A">
              <w:rPr>
                <w:rFonts w:ascii="Comic Sans MS" w:eastAsia="Times New Roman" w:hAnsi="Comic Sans MS"/>
                <w:b/>
                <w:bCs/>
                <w:sz w:val="16"/>
                <w:szCs w:val="16"/>
                <w:lang w:eastAsia="en-GB" w:bidi="ar-SA"/>
              </w:rPr>
              <w:t>85% of preschoolers will achieve 8 or more milestones</w:t>
            </w:r>
            <w:r>
              <w:rPr>
                <w:rFonts w:ascii="Comic Sans MS" w:eastAsia="Times New Roman" w:hAnsi="Comic Sans MS"/>
                <w:b/>
                <w:bCs/>
                <w:sz w:val="16"/>
                <w:szCs w:val="16"/>
                <w:lang w:eastAsia="en-GB" w:bidi="ar-SA"/>
              </w:rPr>
              <w:t xml:space="preserve"> in maths</w:t>
            </w:r>
            <w:r w:rsidRPr="009F035A">
              <w:rPr>
                <w:rFonts w:ascii="Comic Sans MS" w:eastAsia="Times New Roman" w:hAnsi="Comic Sans MS"/>
                <w:b/>
                <w:bCs/>
                <w:sz w:val="16"/>
                <w:szCs w:val="16"/>
                <w:lang w:eastAsia="en-GB" w:bidi="ar-SA"/>
              </w:rPr>
              <w:t xml:space="preserve"> – current measure is 79</w:t>
            </w:r>
            <w:r>
              <w:rPr>
                <w:rFonts w:ascii="Comic Sans MS" w:eastAsia="Times New Roman" w:hAnsi="Comic Sans MS"/>
                <w:b/>
                <w:bCs/>
                <w:sz w:val="16"/>
                <w:szCs w:val="16"/>
                <w:lang w:eastAsia="en-GB" w:bidi="ar-SA"/>
              </w:rPr>
              <w:t>%</w:t>
            </w:r>
          </w:p>
        </w:tc>
      </w:tr>
      <w:tr w:rsidR="00913F05" w:rsidRPr="00BF0F8C" w14:paraId="16B0F94F" w14:textId="77777777" w:rsidTr="006F5ED8">
        <w:trPr>
          <w:trHeight w:val="1104"/>
        </w:trPr>
        <w:tc>
          <w:tcPr>
            <w:tcW w:w="2899" w:type="dxa"/>
            <w:tcBorders>
              <w:top w:val="nil"/>
              <w:bottom w:val="nil"/>
            </w:tcBorders>
            <w:vAlign w:val="center"/>
          </w:tcPr>
          <w:p w14:paraId="06F485C1" w14:textId="77777777" w:rsidR="00913F05" w:rsidRPr="001F71E3" w:rsidRDefault="00913F05" w:rsidP="00E744FB">
            <w:pPr>
              <w:ind w:left="360"/>
              <w:rPr>
                <w:rFonts w:ascii="Comic Sans MS" w:hAnsi="Comic Sans MS" w:cs="Arial"/>
                <w:sz w:val="18"/>
                <w:szCs w:val="18"/>
              </w:rPr>
            </w:pPr>
          </w:p>
        </w:tc>
        <w:tc>
          <w:tcPr>
            <w:tcW w:w="3264" w:type="dxa"/>
            <w:vAlign w:val="center"/>
          </w:tcPr>
          <w:p w14:paraId="6DBBF2E9" w14:textId="2AFD3C29" w:rsidR="00913F05" w:rsidRDefault="00707284" w:rsidP="00D62B46">
            <w:pPr>
              <w:pStyle w:val="ListParagraph"/>
              <w:numPr>
                <w:ilvl w:val="0"/>
                <w:numId w:val="26"/>
              </w:numPr>
              <w:rPr>
                <w:rFonts w:ascii="Comic Sans MS" w:hAnsi="Comic Sans MS" w:cs="Arial"/>
                <w:sz w:val="17"/>
                <w:szCs w:val="17"/>
              </w:rPr>
            </w:pPr>
            <w:r>
              <w:rPr>
                <w:rFonts w:ascii="Comic Sans MS" w:hAnsi="Comic Sans MS" w:cs="Arial"/>
                <w:sz w:val="17"/>
                <w:szCs w:val="17"/>
              </w:rPr>
              <w:t>Communication Friendly Recognition</w:t>
            </w:r>
          </w:p>
        </w:tc>
        <w:tc>
          <w:tcPr>
            <w:tcW w:w="1639" w:type="dxa"/>
            <w:vAlign w:val="center"/>
          </w:tcPr>
          <w:p w14:paraId="22530F91" w14:textId="77777777" w:rsidR="00707284" w:rsidRDefault="00707284" w:rsidP="00707284">
            <w:pPr>
              <w:rPr>
                <w:rFonts w:ascii="Comic Sans MS" w:hAnsi="Comic Sans MS" w:cs="Arial"/>
                <w:sz w:val="18"/>
                <w:szCs w:val="18"/>
              </w:rPr>
            </w:pPr>
            <w:r>
              <w:rPr>
                <w:rFonts w:ascii="Comic Sans MS" w:hAnsi="Comic Sans MS" w:cs="Arial"/>
                <w:sz w:val="18"/>
                <w:szCs w:val="18"/>
              </w:rPr>
              <w:t>(0-2 Lead)</w:t>
            </w:r>
          </w:p>
          <w:p w14:paraId="6788F42E" w14:textId="77777777" w:rsidR="00707284" w:rsidRDefault="00707284" w:rsidP="00707284">
            <w:pPr>
              <w:rPr>
                <w:rFonts w:ascii="Comic Sans MS" w:hAnsi="Comic Sans MS" w:cs="Arial"/>
                <w:sz w:val="18"/>
                <w:szCs w:val="18"/>
              </w:rPr>
            </w:pPr>
          </w:p>
          <w:p w14:paraId="0C0C85FF" w14:textId="77777777" w:rsidR="00707284" w:rsidRDefault="00707284" w:rsidP="00707284">
            <w:pPr>
              <w:rPr>
                <w:rFonts w:ascii="Comic Sans MS" w:hAnsi="Comic Sans MS" w:cs="Arial"/>
                <w:sz w:val="18"/>
                <w:szCs w:val="18"/>
              </w:rPr>
            </w:pPr>
            <w:r>
              <w:rPr>
                <w:rFonts w:ascii="Comic Sans MS" w:hAnsi="Comic Sans MS" w:cs="Arial"/>
                <w:sz w:val="18"/>
                <w:szCs w:val="18"/>
              </w:rPr>
              <w:t>Megan Pinho (2-3 Lead)</w:t>
            </w:r>
          </w:p>
          <w:p w14:paraId="577D2FB9" w14:textId="77777777" w:rsidR="00707284" w:rsidRDefault="00707284" w:rsidP="00707284">
            <w:pPr>
              <w:rPr>
                <w:rFonts w:ascii="Comic Sans MS" w:hAnsi="Comic Sans MS" w:cs="Arial"/>
                <w:sz w:val="18"/>
                <w:szCs w:val="18"/>
              </w:rPr>
            </w:pPr>
          </w:p>
          <w:p w14:paraId="5E62BE84" w14:textId="789CACDD" w:rsidR="00913F05" w:rsidRDefault="00707284" w:rsidP="00707284">
            <w:pPr>
              <w:rPr>
                <w:rFonts w:ascii="Comic Sans MS" w:hAnsi="Comic Sans MS" w:cs="Arial"/>
                <w:sz w:val="18"/>
                <w:szCs w:val="18"/>
              </w:rPr>
            </w:pPr>
            <w:r>
              <w:rPr>
                <w:rFonts w:ascii="Comic Sans MS" w:hAnsi="Comic Sans MS" w:cs="Arial"/>
                <w:sz w:val="18"/>
                <w:szCs w:val="18"/>
              </w:rPr>
              <w:t>Kara Boyd (3-5 Lead)</w:t>
            </w:r>
          </w:p>
        </w:tc>
        <w:tc>
          <w:tcPr>
            <w:tcW w:w="1672" w:type="dxa"/>
            <w:vAlign w:val="center"/>
          </w:tcPr>
          <w:p w14:paraId="0D33C11F" w14:textId="42BC89FB" w:rsidR="00913F05" w:rsidRDefault="00707284" w:rsidP="00FB38CC">
            <w:pPr>
              <w:rPr>
                <w:rFonts w:ascii="Comic Sans MS" w:hAnsi="Comic Sans MS" w:cs="Arial"/>
                <w:sz w:val="18"/>
                <w:szCs w:val="18"/>
              </w:rPr>
            </w:pPr>
            <w:r>
              <w:rPr>
                <w:rFonts w:ascii="Comic Sans MS" w:hAnsi="Comic Sans MS" w:cs="Arial"/>
                <w:sz w:val="18"/>
                <w:szCs w:val="18"/>
              </w:rPr>
              <w:t>Aug 2025 – Aug 2026</w:t>
            </w:r>
          </w:p>
        </w:tc>
        <w:tc>
          <w:tcPr>
            <w:tcW w:w="5518" w:type="dxa"/>
            <w:vAlign w:val="center"/>
          </w:tcPr>
          <w:p w14:paraId="2EB2DFC3" w14:textId="1C40C03D" w:rsidR="00707284" w:rsidRPr="00707284" w:rsidRDefault="00707284" w:rsidP="00707284">
            <w:pPr>
              <w:shd w:val="clear" w:color="auto" w:fill="FFFFFF"/>
              <w:spacing w:before="100" w:beforeAutospacing="1" w:after="100" w:afterAutospacing="1"/>
              <w:rPr>
                <w:rFonts w:ascii="Comic Sans MS" w:eastAsia="Times New Roman" w:hAnsi="Comic Sans MS"/>
                <w:sz w:val="16"/>
                <w:szCs w:val="16"/>
                <w:lang w:eastAsia="en-GB" w:bidi="ar-SA"/>
              </w:rPr>
            </w:pPr>
            <w:r w:rsidRPr="00707284">
              <w:rPr>
                <w:rFonts w:ascii="Comic Sans MS" w:eastAsia="Times New Roman" w:hAnsi="Comic Sans MS"/>
                <w:sz w:val="16"/>
                <w:szCs w:val="16"/>
                <w:lang w:eastAsia="en-GB" w:bidi="ar-SA"/>
              </w:rPr>
              <w:t xml:space="preserve">Peer Assessment &amp; Monitoring activities, with </w:t>
            </w:r>
            <w:r w:rsidR="009F035A" w:rsidRPr="00707284">
              <w:rPr>
                <w:rFonts w:ascii="Comic Sans MS" w:eastAsia="Times New Roman" w:hAnsi="Comic Sans MS"/>
                <w:sz w:val="16"/>
                <w:szCs w:val="16"/>
                <w:lang w:eastAsia="en-GB" w:bidi="ar-SA"/>
              </w:rPr>
              <w:t>a focus</w:t>
            </w:r>
            <w:r w:rsidRPr="00707284">
              <w:rPr>
                <w:rFonts w:ascii="Comic Sans MS" w:eastAsia="Times New Roman" w:hAnsi="Comic Sans MS"/>
                <w:sz w:val="16"/>
                <w:szCs w:val="16"/>
                <w:lang w:eastAsia="en-GB" w:bidi="ar-SA"/>
              </w:rPr>
              <w:t xml:space="preserve"> on adult interaction styles and how responsive</w:t>
            </w:r>
            <w:r w:rsidR="009F035A">
              <w:rPr>
                <w:rFonts w:ascii="Comic Sans MS" w:eastAsia="Times New Roman" w:hAnsi="Comic Sans MS"/>
                <w:sz w:val="16"/>
                <w:szCs w:val="16"/>
                <w:lang w:eastAsia="en-GB" w:bidi="ar-SA"/>
              </w:rPr>
              <w:t xml:space="preserve"> they are </w:t>
            </w:r>
            <w:r w:rsidRPr="00707284">
              <w:rPr>
                <w:rFonts w:ascii="Comic Sans MS" w:eastAsia="Times New Roman" w:hAnsi="Comic Sans MS"/>
                <w:sz w:val="16"/>
                <w:szCs w:val="16"/>
                <w:lang w:eastAsia="en-GB" w:bidi="ar-SA"/>
              </w:rPr>
              <w:t>to individual children’s needs</w:t>
            </w:r>
            <w:r w:rsidR="009F035A">
              <w:rPr>
                <w:rFonts w:ascii="Comic Sans MS" w:eastAsia="Times New Roman" w:hAnsi="Comic Sans MS"/>
                <w:sz w:val="16"/>
                <w:szCs w:val="16"/>
                <w:lang w:eastAsia="en-GB" w:bidi="ar-SA"/>
              </w:rPr>
              <w:t xml:space="preserve"> will see a rise in attainment of the above milestones.</w:t>
            </w:r>
          </w:p>
          <w:p w14:paraId="15847CB5" w14:textId="26FB916B" w:rsidR="00913F05" w:rsidRPr="00776081" w:rsidRDefault="00707284" w:rsidP="00776081">
            <w:pPr>
              <w:shd w:val="clear" w:color="auto" w:fill="FFFFFF"/>
              <w:spacing w:before="100" w:beforeAutospacing="1" w:after="100" w:afterAutospacing="1"/>
              <w:rPr>
                <w:rFonts w:ascii="Comic Sans MS" w:eastAsia="Times New Roman" w:hAnsi="Comic Sans MS"/>
                <w:sz w:val="16"/>
                <w:szCs w:val="16"/>
                <w:lang w:eastAsia="en-GB" w:bidi="ar-SA"/>
              </w:rPr>
            </w:pPr>
            <w:r w:rsidRPr="00707284">
              <w:rPr>
                <w:rFonts w:ascii="Comic Sans MS" w:eastAsia="Times New Roman" w:hAnsi="Comic Sans MS"/>
                <w:sz w:val="16"/>
                <w:szCs w:val="16"/>
                <w:lang w:eastAsia="en-GB" w:bidi="ar-SA"/>
              </w:rPr>
              <w:t>Through CLPD staff will engage in supportive learning strategies that will develop language and communication skills</w:t>
            </w:r>
            <w:r w:rsidR="009F035A">
              <w:rPr>
                <w:rFonts w:ascii="Comic Sans MS" w:eastAsia="Times New Roman" w:hAnsi="Comic Sans MS"/>
                <w:sz w:val="16"/>
                <w:szCs w:val="16"/>
                <w:lang w:eastAsia="en-GB" w:bidi="ar-SA"/>
              </w:rPr>
              <w:t>, increasing literacy skills.</w:t>
            </w:r>
          </w:p>
        </w:tc>
      </w:tr>
    </w:tbl>
    <w:p w14:paraId="00A7B179" w14:textId="77777777" w:rsidR="00200567" w:rsidRDefault="00200567" w:rsidP="00A64F43">
      <w:pPr>
        <w:rPr>
          <w:rFonts w:ascii="Comic Sans MS" w:hAnsi="Comic Sans MS" w:cs="Arial"/>
          <w:szCs w:val="24"/>
        </w:rPr>
      </w:pPr>
    </w:p>
    <w:p w14:paraId="3B38711F" w14:textId="77777777" w:rsidR="00E744FB" w:rsidRDefault="00E744FB" w:rsidP="00A64F43">
      <w:pPr>
        <w:rPr>
          <w:rFonts w:ascii="Comic Sans MS" w:hAnsi="Comic Sans MS" w:cs="Arial"/>
          <w:szCs w:val="24"/>
        </w:rPr>
      </w:pPr>
    </w:p>
    <w:p w14:paraId="028518D0" w14:textId="77777777" w:rsidR="00E744FB" w:rsidRDefault="00E744FB" w:rsidP="00A64F43">
      <w:pPr>
        <w:rPr>
          <w:rFonts w:ascii="Comic Sans MS" w:hAnsi="Comic Sans MS" w:cs="Arial"/>
          <w:szCs w:val="24"/>
        </w:rPr>
      </w:pPr>
    </w:p>
    <w:p w14:paraId="20B23EEF" w14:textId="77777777" w:rsidR="00E744FB" w:rsidRDefault="00E744FB" w:rsidP="00A64F43">
      <w:pPr>
        <w:rPr>
          <w:rFonts w:ascii="Comic Sans MS" w:hAnsi="Comic Sans MS" w:cs="Arial"/>
          <w:szCs w:val="24"/>
        </w:rPr>
      </w:pPr>
    </w:p>
    <w:p w14:paraId="355C59E5" w14:textId="77777777" w:rsidR="00E744FB" w:rsidRDefault="00E744FB" w:rsidP="00A64F43">
      <w:pPr>
        <w:rPr>
          <w:rFonts w:ascii="Comic Sans MS" w:hAnsi="Comic Sans MS" w:cs="Arial"/>
          <w:szCs w:val="24"/>
        </w:rPr>
      </w:pPr>
    </w:p>
    <w:p w14:paraId="75118CDA" w14:textId="77777777" w:rsidR="00E744FB" w:rsidRDefault="00E744FB" w:rsidP="00A64F43">
      <w:pPr>
        <w:rPr>
          <w:rFonts w:ascii="Comic Sans MS" w:hAnsi="Comic Sans MS" w:cs="Arial"/>
          <w:szCs w:val="24"/>
        </w:rPr>
      </w:pPr>
    </w:p>
    <w:p w14:paraId="146EEEDB" w14:textId="77777777" w:rsidR="00E744FB" w:rsidRDefault="00E744FB" w:rsidP="00A64F43">
      <w:pPr>
        <w:rPr>
          <w:rFonts w:ascii="Comic Sans MS" w:hAnsi="Comic Sans MS" w:cs="Arial"/>
          <w:szCs w:val="24"/>
        </w:rPr>
      </w:pPr>
    </w:p>
    <w:p w14:paraId="431B0C4A" w14:textId="77777777" w:rsidR="00E744FB" w:rsidRDefault="00E744FB" w:rsidP="00A64F43">
      <w:pPr>
        <w:rPr>
          <w:rFonts w:ascii="Comic Sans MS" w:hAnsi="Comic Sans MS" w:cs="Arial"/>
          <w:szCs w:val="24"/>
        </w:rPr>
      </w:pPr>
    </w:p>
    <w:p w14:paraId="1CFAA23A" w14:textId="77777777" w:rsidR="00E744FB" w:rsidRDefault="00E744FB" w:rsidP="00A64F43">
      <w:pPr>
        <w:rPr>
          <w:rFonts w:ascii="Comic Sans MS" w:hAnsi="Comic Sans MS" w:cs="Arial"/>
          <w:szCs w:val="24"/>
        </w:rPr>
      </w:pPr>
    </w:p>
    <w:p w14:paraId="47DA4A41" w14:textId="77777777" w:rsidR="00E744FB" w:rsidRDefault="00E744FB" w:rsidP="00A64F43">
      <w:pPr>
        <w:rPr>
          <w:rFonts w:ascii="Comic Sans MS" w:hAnsi="Comic Sans MS" w:cs="Arial"/>
          <w:szCs w:val="24"/>
        </w:rPr>
      </w:pPr>
    </w:p>
    <w:p w14:paraId="1669E150" w14:textId="77777777" w:rsidR="00E744FB" w:rsidRDefault="00E744FB" w:rsidP="00A64F43">
      <w:pPr>
        <w:rPr>
          <w:rFonts w:ascii="Comic Sans MS" w:hAnsi="Comic Sans MS" w:cs="Arial"/>
          <w:szCs w:val="24"/>
        </w:rPr>
      </w:pPr>
    </w:p>
    <w:p w14:paraId="44D366A0" w14:textId="77777777" w:rsidR="00E744FB" w:rsidRDefault="00E744FB" w:rsidP="00A64F43">
      <w:pPr>
        <w:rPr>
          <w:rFonts w:ascii="Comic Sans MS" w:hAnsi="Comic Sans MS" w:cs="Arial"/>
          <w:szCs w:val="24"/>
        </w:rPr>
      </w:pPr>
    </w:p>
    <w:p w14:paraId="26F97DB6" w14:textId="77777777" w:rsidR="00E744FB" w:rsidRDefault="00E744FB" w:rsidP="00A64F43">
      <w:pPr>
        <w:rPr>
          <w:rFonts w:ascii="Comic Sans MS" w:hAnsi="Comic Sans MS" w:cs="Arial"/>
          <w:szCs w:val="24"/>
        </w:rPr>
      </w:pPr>
    </w:p>
    <w:p w14:paraId="7A6B7D9B" w14:textId="77777777" w:rsidR="00E744FB" w:rsidRDefault="00E744FB" w:rsidP="00A64F43">
      <w:pPr>
        <w:rPr>
          <w:rFonts w:ascii="Comic Sans MS" w:hAnsi="Comic Sans MS" w:cs="Arial"/>
          <w:szCs w:val="24"/>
        </w:rPr>
      </w:pPr>
    </w:p>
    <w:p w14:paraId="1306FC30" w14:textId="77777777" w:rsidR="00E744FB" w:rsidRDefault="00E744FB" w:rsidP="00A64F43">
      <w:pPr>
        <w:rPr>
          <w:rFonts w:ascii="Comic Sans MS" w:hAnsi="Comic Sans MS" w:cs="Arial"/>
          <w:szCs w:val="24"/>
        </w:rPr>
      </w:pPr>
    </w:p>
    <w:p w14:paraId="01C0F312" w14:textId="77777777" w:rsidR="00E744FB" w:rsidRDefault="00E744FB" w:rsidP="00A64F43">
      <w:pPr>
        <w:rPr>
          <w:rFonts w:ascii="Comic Sans MS" w:hAnsi="Comic Sans MS" w:cs="Arial"/>
          <w:szCs w:val="24"/>
        </w:rPr>
      </w:pPr>
    </w:p>
    <w:p w14:paraId="5B784F90" w14:textId="77777777" w:rsidR="00E744FB" w:rsidRDefault="00E744FB" w:rsidP="00A64F43">
      <w:pPr>
        <w:rPr>
          <w:rFonts w:ascii="Comic Sans MS" w:hAnsi="Comic Sans MS" w:cs="Arial"/>
          <w:szCs w:val="24"/>
        </w:rPr>
      </w:pPr>
    </w:p>
    <w:p w14:paraId="2A9D0537" w14:textId="77777777" w:rsidR="00E744FB" w:rsidRDefault="00E744FB" w:rsidP="00A64F43">
      <w:pPr>
        <w:rPr>
          <w:rFonts w:ascii="Comic Sans MS" w:hAnsi="Comic Sans MS" w:cs="Arial"/>
          <w:szCs w:val="24"/>
        </w:rPr>
      </w:pPr>
    </w:p>
    <w:p w14:paraId="308FCE15" w14:textId="77777777" w:rsidR="00E744FB" w:rsidRDefault="00E744FB" w:rsidP="00A64F43">
      <w:pPr>
        <w:rPr>
          <w:rFonts w:ascii="Comic Sans MS" w:hAnsi="Comic Sans MS" w:cs="Arial"/>
          <w:szCs w:val="24"/>
        </w:rPr>
      </w:pPr>
    </w:p>
    <w:p w14:paraId="4C6E3DC9" w14:textId="77777777" w:rsidR="00E744FB" w:rsidRDefault="00E744FB" w:rsidP="00A64F43">
      <w:pPr>
        <w:rPr>
          <w:rFonts w:ascii="Comic Sans MS" w:hAnsi="Comic Sans MS" w:cs="Arial"/>
          <w:szCs w:val="24"/>
        </w:rPr>
      </w:pPr>
    </w:p>
    <w:p w14:paraId="427E8E9D" w14:textId="77777777" w:rsidR="00E744FB" w:rsidRDefault="00E744FB" w:rsidP="00A64F43">
      <w:pPr>
        <w:rPr>
          <w:rFonts w:ascii="Comic Sans MS" w:hAnsi="Comic Sans MS" w:cs="Arial"/>
          <w:szCs w:val="24"/>
        </w:rPr>
      </w:pPr>
    </w:p>
    <w:p w14:paraId="71D35853" w14:textId="77777777" w:rsidR="00E744FB" w:rsidRDefault="00E744FB" w:rsidP="00A64F43">
      <w:pPr>
        <w:rPr>
          <w:rFonts w:ascii="Comic Sans MS" w:hAnsi="Comic Sans MS" w:cs="Arial"/>
          <w:szCs w:val="24"/>
        </w:rPr>
      </w:pPr>
    </w:p>
    <w:p w14:paraId="44FDA98D" w14:textId="77777777" w:rsidR="00E744FB" w:rsidRDefault="00E744FB" w:rsidP="00A64F43">
      <w:pPr>
        <w:rPr>
          <w:rFonts w:ascii="Comic Sans MS" w:hAnsi="Comic Sans MS" w:cs="Arial"/>
          <w:szCs w:val="24"/>
        </w:rPr>
      </w:pPr>
    </w:p>
    <w:p w14:paraId="0B89611D" w14:textId="77777777" w:rsidR="00E744FB" w:rsidRDefault="00E744FB" w:rsidP="00A64F43">
      <w:pPr>
        <w:rPr>
          <w:rFonts w:ascii="Comic Sans MS" w:hAnsi="Comic Sans MS" w:cs="Arial"/>
          <w:szCs w:val="24"/>
        </w:rPr>
      </w:pPr>
    </w:p>
    <w:p w14:paraId="54D3CEFE" w14:textId="77777777" w:rsidR="00E744FB" w:rsidRDefault="00E744FB" w:rsidP="00A64F43">
      <w:pPr>
        <w:rPr>
          <w:rFonts w:ascii="Comic Sans MS" w:hAnsi="Comic Sans MS" w:cs="Arial"/>
          <w:szCs w:val="24"/>
        </w:rPr>
      </w:pPr>
    </w:p>
    <w:p w14:paraId="38377026" w14:textId="77777777" w:rsidR="00EA3350" w:rsidRDefault="00EA3350" w:rsidP="00A64F43">
      <w:pPr>
        <w:rPr>
          <w:rFonts w:ascii="Comic Sans MS" w:hAnsi="Comic Sans MS" w:cs="Arial"/>
          <w:szCs w:val="24"/>
        </w:rPr>
      </w:pPr>
    </w:p>
    <w:p w14:paraId="533C54CB" w14:textId="77777777" w:rsidR="00EA3350" w:rsidRDefault="00EA3350" w:rsidP="00A64F43">
      <w:pPr>
        <w:rPr>
          <w:rFonts w:ascii="Comic Sans MS" w:hAnsi="Comic Sans MS" w:cs="Arial"/>
          <w:szCs w:val="24"/>
        </w:rPr>
      </w:pPr>
    </w:p>
    <w:p w14:paraId="3C5020EF" w14:textId="77777777" w:rsidR="00200567" w:rsidRDefault="00200567" w:rsidP="00A64F43">
      <w:pPr>
        <w:rPr>
          <w:rFonts w:ascii="Comic Sans MS" w:hAnsi="Comic Sans MS" w:cs="Arial"/>
          <w:szCs w:val="24"/>
        </w:rPr>
      </w:pPr>
    </w:p>
    <w:tbl>
      <w:tblPr>
        <w:tblW w:w="15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5"/>
        <w:gridCol w:w="4439"/>
        <w:gridCol w:w="1783"/>
        <w:gridCol w:w="1137"/>
        <w:gridCol w:w="5124"/>
      </w:tblGrid>
      <w:tr w:rsidR="003D7886" w:rsidRPr="00BF0F8C" w14:paraId="208D3CA4" w14:textId="77777777" w:rsidTr="00E744FB">
        <w:trPr>
          <w:trHeight w:val="227"/>
        </w:trPr>
        <w:tc>
          <w:tcPr>
            <w:tcW w:w="15258" w:type="dxa"/>
            <w:gridSpan w:val="5"/>
            <w:shd w:val="clear" w:color="auto" w:fill="00B0F0"/>
            <w:vAlign w:val="center"/>
          </w:tcPr>
          <w:p w14:paraId="314215C5" w14:textId="503597FD" w:rsidR="003D7886" w:rsidRDefault="003D7886">
            <w:pPr>
              <w:rPr>
                <w:rFonts w:ascii="Comic Sans MS" w:hAnsi="Comic Sans MS"/>
              </w:rPr>
            </w:pPr>
            <w:r w:rsidRPr="001F71E3">
              <w:rPr>
                <w:rFonts w:ascii="Comic Sans MS" w:hAnsi="Comic Sans MS" w:cs="Arial"/>
                <w:b/>
                <w:color w:val="FFFFFF"/>
                <w:sz w:val="22"/>
              </w:rPr>
              <w:lastRenderedPageBreak/>
              <w:t>Priority</w:t>
            </w:r>
            <w:r>
              <w:rPr>
                <w:rFonts w:ascii="Comic Sans MS" w:hAnsi="Comic Sans MS" w:cs="Arial"/>
                <w:b/>
                <w:color w:val="FFFFFF"/>
                <w:sz w:val="22"/>
              </w:rPr>
              <w:t xml:space="preserve"> 2: </w:t>
            </w:r>
            <w:r w:rsidRPr="00460264">
              <w:rPr>
                <w:rFonts w:ascii="Comic Sans MS" w:hAnsi="Comic Sans MS"/>
              </w:rPr>
              <w:t xml:space="preserve">To </w:t>
            </w:r>
            <w:r w:rsidR="0032715F">
              <w:rPr>
                <w:rFonts w:ascii="Comic Sans MS" w:hAnsi="Comic Sans MS"/>
              </w:rPr>
              <w:t>develop a shared vision, values and aims</w:t>
            </w:r>
          </w:p>
          <w:p w14:paraId="3C4B58B2" w14:textId="77777777" w:rsidR="0032715F" w:rsidRDefault="003D7886">
            <w:pPr>
              <w:rPr>
                <w:rFonts w:ascii="Comic Sans MS" w:hAnsi="Comic Sans MS"/>
              </w:rPr>
            </w:pPr>
            <w:r w:rsidRPr="00460264">
              <w:rPr>
                <w:rFonts w:ascii="Comic Sans MS" w:hAnsi="Comic Sans MS"/>
              </w:rPr>
              <w:t xml:space="preserve">Link to NIF: - Assessment of Children’s Progress/Parental Engagement                                                               </w:t>
            </w:r>
          </w:p>
          <w:p w14:paraId="4F4A0054" w14:textId="3B48B335" w:rsidR="003D7886" w:rsidRPr="007C1061" w:rsidRDefault="003D7886">
            <w:pPr>
              <w:rPr>
                <w:rFonts w:ascii="Comic Sans MS" w:hAnsi="Comic Sans MS" w:cs="Arial"/>
                <w:b/>
                <w:color w:val="FFFFFF"/>
              </w:rPr>
            </w:pPr>
            <w:proofErr w:type="gramStart"/>
            <w:r w:rsidRPr="00460264">
              <w:rPr>
                <w:rFonts w:ascii="Comic Sans MS" w:hAnsi="Comic Sans MS"/>
              </w:rPr>
              <w:t>HGIOELC:-</w:t>
            </w:r>
            <w:proofErr w:type="gramEnd"/>
            <w:r w:rsidR="0032715F">
              <w:rPr>
                <w:rFonts w:ascii="Comic Sans MS" w:hAnsi="Comic Sans MS"/>
              </w:rPr>
              <w:t xml:space="preserve"> 1.3, </w:t>
            </w:r>
            <w:r w:rsidRPr="00460264">
              <w:rPr>
                <w:rFonts w:ascii="Comic Sans MS" w:hAnsi="Comic Sans MS"/>
              </w:rPr>
              <w:t>2.3 &amp; 3.2</w:t>
            </w:r>
          </w:p>
          <w:p w14:paraId="64FB8795" w14:textId="77777777" w:rsidR="003D7886" w:rsidRPr="001F71E3" w:rsidRDefault="003D7886">
            <w:pPr>
              <w:rPr>
                <w:rFonts w:ascii="Comic Sans MS" w:hAnsi="Comic Sans MS" w:cs="Arial"/>
                <w:b/>
                <w:color w:val="FFFFFF"/>
                <w:sz w:val="22"/>
              </w:rPr>
            </w:pPr>
          </w:p>
        </w:tc>
      </w:tr>
      <w:tr w:rsidR="003D7886" w:rsidRPr="00BF0F8C" w14:paraId="0EECD47D" w14:textId="77777777" w:rsidTr="00E744FB">
        <w:trPr>
          <w:trHeight w:val="227"/>
        </w:trPr>
        <w:tc>
          <w:tcPr>
            <w:tcW w:w="2775" w:type="dxa"/>
            <w:tcBorders>
              <w:bottom w:val="nil"/>
            </w:tcBorders>
            <w:shd w:val="clear" w:color="auto" w:fill="00B0F0"/>
            <w:vAlign w:val="center"/>
          </w:tcPr>
          <w:p w14:paraId="655C2D6D" w14:textId="77777777" w:rsidR="003D7886" w:rsidRPr="001F71E3" w:rsidRDefault="003D7886">
            <w:pPr>
              <w:jc w:val="center"/>
              <w:rPr>
                <w:rFonts w:ascii="Comic Sans MS" w:hAnsi="Comic Sans MS" w:cs="Arial"/>
                <w:b/>
                <w:color w:val="FFFFFF"/>
                <w:sz w:val="22"/>
              </w:rPr>
            </w:pPr>
            <w:r w:rsidRPr="001F71E3">
              <w:rPr>
                <w:rFonts w:ascii="Comic Sans MS" w:hAnsi="Comic Sans MS" w:cs="Arial"/>
                <w:b/>
                <w:color w:val="FFFFFF"/>
                <w:sz w:val="22"/>
              </w:rPr>
              <w:t xml:space="preserve">What Outcomes Do We Want </w:t>
            </w:r>
            <w:proofErr w:type="gramStart"/>
            <w:r w:rsidRPr="001F71E3">
              <w:rPr>
                <w:rFonts w:ascii="Comic Sans MS" w:hAnsi="Comic Sans MS" w:cs="Arial"/>
                <w:b/>
                <w:color w:val="FFFFFF"/>
                <w:sz w:val="22"/>
              </w:rPr>
              <w:t>To</w:t>
            </w:r>
            <w:proofErr w:type="gramEnd"/>
            <w:r w:rsidRPr="001F71E3">
              <w:rPr>
                <w:rFonts w:ascii="Comic Sans MS" w:hAnsi="Comic Sans MS" w:cs="Arial"/>
                <w:b/>
                <w:color w:val="FFFFFF"/>
                <w:sz w:val="22"/>
              </w:rPr>
              <w:t xml:space="preserve"> Achieve?</w:t>
            </w:r>
          </w:p>
        </w:tc>
        <w:tc>
          <w:tcPr>
            <w:tcW w:w="4439" w:type="dxa"/>
            <w:shd w:val="clear" w:color="auto" w:fill="00B0F0"/>
            <w:vAlign w:val="center"/>
          </w:tcPr>
          <w:p w14:paraId="1C47A43D" w14:textId="77777777" w:rsidR="003D7886" w:rsidRPr="001F71E3" w:rsidRDefault="003D7886">
            <w:pPr>
              <w:jc w:val="center"/>
              <w:rPr>
                <w:rFonts w:ascii="Comic Sans MS" w:hAnsi="Comic Sans MS" w:cs="Arial"/>
                <w:b/>
                <w:color w:val="FFFFFF"/>
                <w:sz w:val="22"/>
              </w:rPr>
            </w:pPr>
            <w:r w:rsidRPr="001F71E3">
              <w:rPr>
                <w:rFonts w:ascii="Comic Sans MS" w:hAnsi="Comic Sans MS" w:cs="Arial"/>
                <w:b/>
                <w:color w:val="FFFFFF"/>
                <w:sz w:val="22"/>
              </w:rPr>
              <w:t xml:space="preserve">How Will We Achieve This? </w:t>
            </w:r>
          </w:p>
          <w:p w14:paraId="03747262" w14:textId="77777777" w:rsidR="003D7886" w:rsidRPr="001F71E3" w:rsidRDefault="003D7886">
            <w:pPr>
              <w:jc w:val="center"/>
              <w:rPr>
                <w:rFonts w:ascii="Comic Sans MS" w:hAnsi="Comic Sans MS" w:cs="Arial"/>
                <w:b/>
                <w:color w:val="FFFFFF"/>
                <w:sz w:val="22"/>
              </w:rPr>
            </w:pPr>
            <w:r w:rsidRPr="001F71E3">
              <w:rPr>
                <w:rFonts w:ascii="Comic Sans MS" w:hAnsi="Comic Sans MS" w:cs="Arial"/>
                <w:b/>
                <w:color w:val="FFFFFF"/>
                <w:sz w:val="22"/>
              </w:rPr>
              <w:t>(Intervention Strategies)</w:t>
            </w:r>
          </w:p>
        </w:tc>
        <w:tc>
          <w:tcPr>
            <w:tcW w:w="1783" w:type="dxa"/>
            <w:shd w:val="clear" w:color="auto" w:fill="00B0F0"/>
            <w:vAlign w:val="center"/>
          </w:tcPr>
          <w:p w14:paraId="2554D240" w14:textId="77777777" w:rsidR="003D7886" w:rsidRPr="001F71E3" w:rsidRDefault="003D7886">
            <w:pPr>
              <w:jc w:val="center"/>
              <w:rPr>
                <w:rFonts w:ascii="Comic Sans MS" w:hAnsi="Comic Sans MS" w:cs="Arial"/>
                <w:b/>
                <w:color w:val="FFFFFF"/>
                <w:sz w:val="22"/>
              </w:rPr>
            </w:pPr>
            <w:r w:rsidRPr="001F71E3">
              <w:rPr>
                <w:rFonts w:ascii="Comic Sans MS" w:hAnsi="Comic Sans MS" w:cs="Arial"/>
                <w:b/>
                <w:color w:val="FFFFFF"/>
                <w:sz w:val="22"/>
              </w:rPr>
              <w:t>Lead Person</w:t>
            </w:r>
          </w:p>
        </w:tc>
        <w:tc>
          <w:tcPr>
            <w:tcW w:w="1137" w:type="dxa"/>
            <w:shd w:val="clear" w:color="auto" w:fill="00B0F0"/>
            <w:vAlign w:val="center"/>
          </w:tcPr>
          <w:p w14:paraId="4212A104" w14:textId="77777777" w:rsidR="003D7886" w:rsidRPr="001F71E3" w:rsidRDefault="003D7886">
            <w:pPr>
              <w:jc w:val="center"/>
              <w:rPr>
                <w:rFonts w:ascii="Comic Sans MS" w:hAnsi="Comic Sans MS" w:cs="Arial"/>
                <w:b/>
                <w:color w:val="FFFFFF"/>
                <w:sz w:val="22"/>
              </w:rPr>
            </w:pPr>
            <w:r w:rsidRPr="001F71E3">
              <w:rPr>
                <w:rFonts w:ascii="Comic Sans MS" w:hAnsi="Comic Sans MS" w:cs="Arial"/>
                <w:b/>
                <w:color w:val="FFFFFF"/>
                <w:sz w:val="22"/>
              </w:rPr>
              <w:t>Start and Finish Dates</w:t>
            </w:r>
          </w:p>
        </w:tc>
        <w:tc>
          <w:tcPr>
            <w:tcW w:w="5123" w:type="dxa"/>
            <w:shd w:val="clear" w:color="auto" w:fill="00B0F0"/>
            <w:vAlign w:val="center"/>
          </w:tcPr>
          <w:p w14:paraId="5FB7E008" w14:textId="77777777" w:rsidR="003D7886" w:rsidRPr="001F71E3" w:rsidRDefault="003D7886">
            <w:pPr>
              <w:jc w:val="center"/>
              <w:rPr>
                <w:rFonts w:ascii="Comic Sans MS" w:hAnsi="Comic Sans MS" w:cs="Arial"/>
                <w:b/>
                <w:color w:val="FFFFFF"/>
                <w:sz w:val="22"/>
              </w:rPr>
            </w:pPr>
            <w:r w:rsidRPr="001F71E3">
              <w:rPr>
                <w:rFonts w:ascii="Comic Sans MS" w:hAnsi="Comic Sans MS" w:cs="Arial"/>
                <w:b/>
                <w:color w:val="FFFFFF"/>
                <w:sz w:val="22"/>
              </w:rPr>
              <w:t xml:space="preserve">How Will We Measure Impact </w:t>
            </w:r>
            <w:proofErr w:type="gramStart"/>
            <w:r w:rsidRPr="001F71E3">
              <w:rPr>
                <w:rFonts w:ascii="Comic Sans MS" w:hAnsi="Comic Sans MS" w:cs="Arial"/>
                <w:b/>
                <w:color w:val="FFFFFF"/>
                <w:sz w:val="22"/>
              </w:rPr>
              <w:t>On</w:t>
            </w:r>
            <w:proofErr w:type="gramEnd"/>
            <w:r w:rsidRPr="001F71E3">
              <w:rPr>
                <w:rFonts w:ascii="Comic Sans MS" w:hAnsi="Comic Sans MS" w:cs="Arial"/>
                <w:b/>
                <w:color w:val="FFFFFF"/>
                <w:sz w:val="22"/>
              </w:rPr>
              <w:t xml:space="preserve"> Children and Young People?</w:t>
            </w:r>
          </w:p>
          <w:p w14:paraId="2C1A7AFC" w14:textId="77777777" w:rsidR="003D7886" w:rsidRPr="001F71E3" w:rsidRDefault="003D7886">
            <w:pPr>
              <w:jc w:val="center"/>
              <w:rPr>
                <w:rFonts w:ascii="Comic Sans MS" w:hAnsi="Comic Sans MS" w:cs="Arial"/>
                <w:b/>
                <w:color w:val="FFFFFF"/>
                <w:sz w:val="22"/>
              </w:rPr>
            </w:pPr>
            <w:r w:rsidRPr="001F71E3">
              <w:rPr>
                <w:rFonts w:ascii="Comic Sans MS" w:hAnsi="Comic Sans MS" w:cs="Arial"/>
                <w:b/>
                <w:color w:val="FFFFFF"/>
                <w:sz w:val="22"/>
              </w:rPr>
              <w:t>(Include Where Possible Current Measure and Target)</w:t>
            </w:r>
          </w:p>
        </w:tc>
      </w:tr>
      <w:tr w:rsidR="003D7886" w:rsidRPr="00BF0F8C" w14:paraId="6C2EF3EC" w14:textId="77777777" w:rsidTr="00E744FB">
        <w:trPr>
          <w:trHeight w:val="1104"/>
        </w:trPr>
        <w:tc>
          <w:tcPr>
            <w:tcW w:w="2775" w:type="dxa"/>
            <w:tcBorders>
              <w:top w:val="nil"/>
              <w:bottom w:val="nil"/>
            </w:tcBorders>
            <w:vAlign w:val="center"/>
          </w:tcPr>
          <w:p w14:paraId="2EA08911" w14:textId="411F8F09" w:rsidR="003D7886" w:rsidRPr="001F71E3" w:rsidRDefault="003D7886">
            <w:pPr>
              <w:ind w:left="360"/>
              <w:rPr>
                <w:rFonts w:ascii="Comic Sans MS" w:hAnsi="Comic Sans MS" w:cs="Arial"/>
                <w:sz w:val="18"/>
                <w:szCs w:val="18"/>
              </w:rPr>
            </w:pPr>
          </w:p>
        </w:tc>
        <w:tc>
          <w:tcPr>
            <w:tcW w:w="4439" w:type="dxa"/>
            <w:vAlign w:val="center"/>
          </w:tcPr>
          <w:p w14:paraId="7AC3DE48" w14:textId="7E6843F9" w:rsidR="003D7886" w:rsidRPr="00D62B46" w:rsidRDefault="00C1749B" w:rsidP="00D62B46">
            <w:pPr>
              <w:pStyle w:val="ListParagraph"/>
              <w:numPr>
                <w:ilvl w:val="0"/>
                <w:numId w:val="26"/>
              </w:numPr>
              <w:rPr>
                <w:rFonts w:ascii="Comic Sans MS" w:hAnsi="Comic Sans MS" w:cs="Arial"/>
                <w:sz w:val="17"/>
                <w:szCs w:val="17"/>
              </w:rPr>
            </w:pPr>
            <w:r w:rsidRPr="00D62B46">
              <w:rPr>
                <w:rFonts w:ascii="Comic Sans MS" w:hAnsi="Comic Sans MS" w:cs="Arial"/>
                <w:sz w:val="17"/>
                <w:szCs w:val="17"/>
              </w:rPr>
              <w:t>Consultation with children, families and stakeholders to devise a vision, values and aims as we move to a Froebelian Approach to early learning and childcare</w:t>
            </w:r>
          </w:p>
        </w:tc>
        <w:tc>
          <w:tcPr>
            <w:tcW w:w="1783" w:type="dxa"/>
            <w:vAlign w:val="center"/>
          </w:tcPr>
          <w:p w14:paraId="696F4349" w14:textId="45DA4AB2" w:rsidR="00FF1AE2" w:rsidRPr="001F71E3" w:rsidRDefault="00C1749B">
            <w:pPr>
              <w:rPr>
                <w:rFonts w:ascii="Comic Sans MS" w:hAnsi="Comic Sans MS" w:cs="Arial"/>
                <w:sz w:val="18"/>
                <w:szCs w:val="18"/>
              </w:rPr>
            </w:pPr>
            <w:r>
              <w:rPr>
                <w:rFonts w:ascii="Comic Sans MS" w:hAnsi="Comic Sans MS" w:cs="Arial"/>
                <w:sz w:val="18"/>
                <w:szCs w:val="18"/>
              </w:rPr>
              <w:t>Diane</w:t>
            </w:r>
          </w:p>
        </w:tc>
        <w:tc>
          <w:tcPr>
            <w:tcW w:w="1137" w:type="dxa"/>
            <w:vAlign w:val="center"/>
          </w:tcPr>
          <w:p w14:paraId="6C754852" w14:textId="735569A3" w:rsidR="003D7886" w:rsidRPr="001F71E3" w:rsidRDefault="00C1749B">
            <w:pPr>
              <w:rPr>
                <w:rFonts w:ascii="Comic Sans MS" w:hAnsi="Comic Sans MS" w:cs="Arial"/>
                <w:sz w:val="18"/>
                <w:szCs w:val="18"/>
              </w:rPr>
            </w:pPr>
            <w:r>
              <w:rPr>
                <w:rFonts w:ascii="Comic Sans MS" w:hAnsi="Comic Sans MS" w:cs="Arial"/>
                <w:sz w:val="18"/>
                <w:szCs w:val="18"/>
              </w:rPr>
              <w:t>Aug 2025 – Aug 2026</w:t>
            </w:r>
          </w:p>
        </w:tc>
        <w:tc>
          <w:tcPr>
            <w:tcW w:w="5123" w:type="dxa"/>
            <w:vAlign w:val="center"/>
          </w:tcPr>
          <w:p w14:paraId="53383483" w14:textId="4CAC81B0" w:rsidR="003D7886" w:rsidRPr="007D38F6" w:rsidRDefault="00C1749B">
            <w:pPr>
              <w:rPr>
                <w:rFonts w:ascii="Comic Sans MS" w:hAnsi="Comic Sans MS" w:cs="Arial"/>
                <w:bCs/>
                <w:color w:val="365F91" w:themeColor="accent1" w:themeShade="BF"/>
                <w:sz w:val="18"/>
                <w:szCs w:val="18"/>
              </w:rPr>
            </w:pPr>
            <w:r>
              <w:rPr>
                <w:rFonts w:ascii="Comic Sans MS" w:hAnsi="Comic Sans MS" w:cs="Arial"/>
                <w:bCs/>
                <w:color w:val="365F91" w:themeColor="accent1" w:themeShade="BF"/>
                <w:sz w:val="18"/>
                <w:szCs w:val="18"/>
              </w:rPr>
              <w:t>We will have a vision, values and aims that mirror service delivery and incorporate Froebelian principles.</w:t>
            </w:r>
          </w:p>
          <w:p w14:paraId="2E437010" w14:textId="77777777" w:rsidR="003D7886" w:rsidRPr="00985813" w:rsidRDefault="003D7886">
            <w:pPr>
              <w:rPr>
                <w:rFonts w:ascii="Comic Sans MS" w:hAnsi="Comic Sans MS" w:cs="Arial"/>
                <w:color w:val="365F91" w:themeColor="accent1" w:themeShade="BF"/>
                <w:sz w:val="18"/>
                <w:szCs w:val="18"/>
              </w:rPr>
            </w:pPr>
          </w:p>
        </w:tc>
      </w:tr>
      <w:tr w:rsidR="003D7886" w:rsidRPr="00BF0F8C" w14:paraId="4852D27B" w14:textId="77777777" w:rsidTr="00E744FB">
        <w:trPr>
          <w:trHeight w:val="1104"/>
        </w:trPr>
        <w:tc>
          <w:tcPr>
            <w:tcW w:w="2775" w:type="dxa"/>
            <w:tcBorders>
              <w:top w:val="nil"/>
              <w:bottom w:val="single" w:sz="4" w:space="0" w:color="auto"/>
            </w:tcBorders>
            <w:vAlign w:val="center"/>
          </w:tcPr>
          <w:p w14:paraId="605083F7" w14:textId="4FE2C12A" w:rsidR="003D7886" w:rsidRPr="001F71E3" w:rsidRDefault="009F035A">
            <w:pPr>
              <w:ind w:left="360"/>
              <w:rPr>
                <w:rFonts w:ascii="Comic Sans MS" w:hAnsi="Comic Sans MS" w:cs="Arial"/>
                <w:sz w:val="18"/>
                <w:szCs w:val="18"/>
              </w:rPr>
            </w:pPr>
            <w:r>
              <w:rPr>
                <w:rFonts w:ascii="Comic Sans MS" w:hAnsi="Comic Sans MS" w:cs="Arial"/>
                <w:sz w:val="18"/>
                <w:szCs w:val="18"/>
              </w:rPr>
              <w:t>Engaging with and i</w:t>
            </w:r>
            <w:r w:rsidR="0032715F">
              <w:rPr>
                <w:rFonts w:ascii="Comic Sans MS" w:hAnsi="Comic Sans MS" w:cs="Arial"/>
                <w:sz w:val="18"/>
                <w:szCs w:val="18"/>
              </w:rPr>
              <w:t>mprov</w:t>
            </w:r>
            <w:r>
              <w:rPr>
                <w:rFonts w:ascii="Comic Sans MS" w:hAnsi="Comic Sans MS" w:cs="Arial"/>
                <w:sz w:val="18"/>
                <w:szCs w:val="18"/>
              </w:rPr>
              <w:t>ing</w:t>
            </w:r>
            <w:r w:rsidR="0032715F">
              <w:rPr>
                <w:rFonts w:ascii="Comic Sans MS" w:hAnsi="Comic Sans MS" w:cs="Arial"/>
                <w:sz w:val="18"/>
                <w:szCs w:val="18"/>
              </w:rPr>
              <w:t xml:space="preserve"> service users and </w:t>
            </w:r>
            <w:r w:rsidR="00C1749B">
              <w:rPr>
                <w:rFonts w:ascii="Comic Sans MS" w:hAnsi="Comic Sans MS" w:cs="Arial"/>
                <w:sz w:val="18"/>
                <w:szCs w:val="18"/>
              </w:rPr>
              <w:t>stakeholders’</w:t>
            </w:r>
            <w:r w:rsidR="0032715F">
              <w:rPr>
                <w:rFonts w:ascii="Comic Sans MS" w:hAnsi="Comic Sans MS" w:cs="Arial"/>
                <w:sz w:val="18"/>
                <w:szCs w:val="18"/>
              </w:rPr>
              <w:t xml:space="preserve"> involvement in the nursery</w:t>
            </w:r>
          </w:p>
        </w:tc>
        <w:tc>
          <w:tcPr>
            <w:tcW w:w="4439" w:type="dxa"/>
            <w:vAlign w:val="center"/>
          </w:tcPr>
          <w:p w14:paraId="34F81D4B" w14:textId="7FA97C6C" w:rsidR="003D7886" w:rsidRPr="00E41088" w:rsidRDefault="00C1749B" w:rsidP="00D62B46">
            <w:pPr>
              <w:pStyle w:val="ListParagraph"/>
              <w:numPr>
                <w:ilvl w:val="0"/>
                <w:numId w:val="26"/>
              </w:numPr>
              <w:rPr>
                <w:rFonts w:ascii="Comic Sans MS" w:hAnsi="Comic Sans MS" w:cs="Arial"/>
                <w:sz w:val="17"/>
                <w:szCs w:val="17"/>
              </w:rPr>
            </w:pPr>
            <w:r>
              <w:rPr>
                <w:rFonts w:ascii="Comic Sans MS" w:hAnsi="Comic Sans MS" w:cs="Arial"/>
                <w:sz w:val="17"/>
                <w:szCs w:val="17"/>
              </w:rPr>
              <w:t xml:space="preserve">Termly parents evening allowing key workers </w:t>
            </w:r>
            <w:r w:rsidR="00D62B46">
              <w:rPr>
                <w:rFonts w:ascii="Comic Sans MS" w:hAnsi="Comic Sans MS" w:cs="Arial"/>
                <w:sz w:val="17"/>
                <w:szCs w:val="17"/>
              </w:rPr>
              <w:t>to share information and expectations and learn for achievements at home.</w:t>
            </w:r>
          </w:p>
        </w:tc>
        <w:tc>
          <w:tcPr>
            <w:tcW w:w="1783" w:type="dxa"/>
            <w:vAlign w:val="center"/>
          </w:tcPr>
          <w:p w14:paraId="472222A1" w14:textId="5CCB3FD5" w:rsidR="005763E2" w:rsidRPr="001F71E3" w:rsidRDefault="00D62B46" w:rsidP="00C95FE3">
            <w:pPr>
              <w:rPr>
                <w:rFonts w:ascii="Comic Sans MS" w:hAnsi="Comic Sans MS" w:cs="Arial"/>
                <w:sz w:val="18"/>
                <w:szCs w:val="18"/>
              </w:rPr>
            </w:pPr>
            <w:r>
              <w:rPr>
                <w:rFonts w:ascii="Comic Sans MS" w:hAnsi="Comic Sans MS" w:cs="Arial"/>
                <w:sz w:val="18"/>
                <w:szCs w:val="18"/>
              </w:rPr>
              <w:t>All Staff</w:t>
            </w:r>
          </w:p>
        </w:tc>
        <w:tc>
          <w:tcPr>
            <w:tcW w:w="1137" w:type="dxa"/>
            <w:vAlign w:val="center"/>
          </w:tcPr>
          <w:p w14:paraId="03974F16" w14:textId="7ABBE546" w:rsidR="003D7886" w:rsidRPr="001F71E3" w:rsidRDefault="00D62B46">
            <w:pPr>
              <w:rPr>
                <w:rFonts w:ascii="Comic Sans MS" w:hAnsi="Comic Sans MS" w:cs="Arial"/>
                <w:sz w:val="18"/>
                <w:szCs w:val="18"/>
              </w:rPr>
            </w:pPr>
            <w:r>
              <w:rPr>
                <w:rFonts w:ascii="Comic Sans MS" w:hAnsi="Comic Sans MS" w:cs="Arial"/>
                <w:sz w:val="18"/>
                <w:szCs w:val="18"/>
              </w:rPr>
              <w:t>Aug 2025 – Aug 2026</w:t>
            </w:r>
          </w:p>
        </w:tc>
        <w:tc>
          <w:tcPr>
            <w:tcW w:w="5123" w:type="dxa"/>
            <w:vAlign w:val="center"/>
          </w:tcPr>
          <w:p w14:paraId="5EC1B53D" w14:textId="77E4CCD6" w:rsidR="005C6F02" w:rsidRPr="00C57B36" w:rsidRDefault="009F035A" w:rsidP="00913F05">
            <w:pPr>
              <w:rPr>
                <w:rFonts w:ascii="Comic Sans MS" w:hAnsi="Comic Sans MS" w:cs="Arial"/>
                <w:color w:val="365F91" w:themeColor="accent1" w:themeShade="BF"/>
                <w:sz w:val="17"/>
                <w:szCs w:val="17"/>
              </w:rPr>
            </w:pPr>
            <w:r>
              <w:rPr>
                <w:rFonts w:ascii="Comic Sans MS" w:hAnsi="Comic Sans MS" w:cs="Arial"/>
                <w:color w:val="365F91" w:themeColor="accent1" w:themeShade="BF"/>
                <w:sz w:val="17"/>
                <w:szCs w:val="17"/>
              </w:rPr>
              <w:t>Collation of the %</w:t>
            </w:r>
            <w:r w:rsidR="00D62B46">
              <w:rPr>
                <w:rFonts w:ascii="Comic Sans MS" w:hAnsi="Comic Sans MS" w:cs="Arial"/>
                <w:color w:val="365F91" w:themeColor="accent1" w:themeShade="BF"/>
                <w:sz w:val="17"/>
                <w:szCs w:val="17"/>
              </w:rPr>
              <w:t xml:space="preserve"> of parents in attendance</w:t>
            </w:r>
          </w:p>
        </w:tc>
      </w:tr>
      <w:tr w:rsidR="003D7886" w:rsidRPr="00BF0F8C" w14:paraId="6F6D0C65" w14:textId="77777777" w:rsidTr="00E744FB">
        <w:trPr>
          <w:trHeight w:val="1104"/>
        </w:trPr>
        <w:tc>
          <w:tcPr>
            <w:tcW w:w="2775" w:type="dxa"/>
            <w:tcBorders>
              <w:top w:val="single" w:sz="4" w:space="0" w:color="auto"/>
            </w:tcBorders>
            <w:vAlign w:val="center"/>
          </w:tcPr>
          <w:p w14:paraId="248A05E5" w14:textId="77777777" w:rsidR="003D7886" w:rsidRDefault="003D7886">
            <w:pPr>
              <w:ind w:left="360"/>
              <w:rPr>
                <w:rFonts w:ascii="Comic Sans MS" w:hAnsi="Comic Sans MS" w:cs="Arial"/>
                <w:sz w:val="18"/>
                <w:szCs w:val="18"/>
              </w:rPr>
            </w:pPr>
          </w:p>
        </w:tc>
        <w:tc>
          <w:tcPr>
            <w:tcW w:w="4439" w:type="dxa"/>
            <w:vAlign w:val="center"/>
          </w:tcPr>
          <w:p w14:paraId="5E10DD9C" w14:textId="425AA1B1" w:rsidR="000B3640" w:rsidRPr="00D62B46" w:rsidRDefault="00D62B46" w:rsidP="00D62B46">
            <w:pPr>
              <w:pStyle w:val="ListParagraph"/>
              <w:numPr>
                <w:ilvl w:val="0"/>
                <w:numId w:val="26"/>
              </w:numPr>
              <w:rPr>
                <w:rFonts w:ascii="Comic Sans MS" w:hAnsi="Comic Sans MS"/>
                <w:sz w:val="17"/>
                <w:szCs w:val="17"/>
                <w:lang w:eastAsia="en-GB" w:bidi="ar-SA"/>
              </w:rPr>
            </w:pPr>
            <w:r w:rsidRPr="00D62B46">
              <w:rPr>
                <w:rFonts w:ascii="Comic Sans MS" w:hAnsi="Comic Sans MS"/>
                <w:sz w:val="17"/>
                <w:szCs w:val="17"/>
                <w:lang w:eastAsia="en-GB" w:bidi="ar-SA"/>
              </w:rPr>
              <w:t>Collate information in relation to wider achievements in nursery and at home</w:t>
            </w:r>
          </w:p>
        </w:tc>
        <w:tc>
          <w:tcPr>
            <w:tcW w:w="1783" w:type="dxa"/>
            <w:vAlign w:val="center"/>
          </w:tcPr>
          <w:p w14:paraId="48128516" w14:textId="4C79549B" w:rsidR="006B0514" w:rsidRDefault="00D62B46">
            <w:pPr>
              <w:rPr>
                <w:rFonts w:ascii="Comic Sans MS" w:hAnsi="Comic Sans MS" w:cs="Arial"/>
                <w:sz w:val="18"/>
                <w:szCs w:val="18"/>
              </w:rPr>
            </w:pPr>
            <w:r>
              <w:rPr>
                <w:rFonts w:ascii="Comic Sans MS" w:hAnsi="Comic Sans MS" w:cs="Arial"/>
                <w:sz w:val="18"/>
                <w:szCs w:val="18"/>
              </w:rPr>
              <w:t>All Staff</w:t>
            </w:r>
          </w:p>
        </w:tc>
        <w:tc>
          <w:tcPr>
            <w:tcW w:w="1137" w:type="dxa"/>
            <w:vAlign w:val="center"/>
          </w:tcPr>
          <w:p w14:paraId="0988678D" w14:textId="72B6975C" w:rsidR="000B3640" w:rsidRDefault="00D62B46">
            <w:pPr>
              <w:rPr>
                <w:rFonts w:ascii="Comic Sans MS" w:hAnsi="Comic Sans MS" w:cs="Arial"/>
                <w:sz w:val="18"/>
                <w:szCs w:val="18"/>
              </w:rPr>
            </w:pPr>
            <w:r>
              <w:rPr>
                <w:rFonts w:ascii="Comic Sans MS" w:hAnsi="Comic Sans MS" w:cs="Arial"/>
                <w:sz w:val="18"/>
                <w:szCs w:val="18"/>
              </w:rPr>
              <w:t>Aug 2025 – Aug 2026</w:t>
            </w:r>
          </w:p>
        </w:tc>
        <w:tc>
          <w:tcPr>
            <w:tcW w:w="5123" w:type="dxa"/>
            <w:vAlign w:val="center"/>
          </w:tcPr>
          <w:p w14:paraId="0383B96C" w14:textId="743C03EC" w:rsidR="003D7886" w:rsidRPr="00CC2814" w:rsidRDefault="00EA3350">
            <w:pPr>
              <w:rPr>
                <w:rFonts w:ascii="Comic Sans MS" w:hAnsi="Comic Sans MS" w:cs="Arial"/>
                <w:color w:val="17365D" w:themeColor="text2" w:themeShade="BF"/>
                <w:sz w:val="18"/>
                <w:szCs w:val="18"/>
              </w:rPr>
            </w:pPr>
            <w:r>
              <w:rPr>
                <w:rFonts w:ascii="Comic Sans MS" w:hAnsi="Comic Sans MS" w:cs="Arial"/>
                <w:color w:val="17365D" w:themeColor="text2" w:themeShade="BF"/>
                <w:sz w:val="18"/>
                <w:szCs w:val="18"/>
              </w:rPr>
              <w:t xml:space="preserve">We will measure the % of children participating in wider experiences and collate this information </w:t>
            </w:r>
          </w:p>
        </w:tc>
      </w:tr>
      <w:tr w:rsidR="00D62B46" w:rsidRPr="00BF0F8C" w14:paraId="42552034" w14:textId="77777777" w:rsidTr="00E744FB">
        <w:trPr>
          <w:trHeight w:val="1104"/>
        </w:trPr>
        <w:tc>
          <w:tcPr>
            <w:tcW w:w="2775" w:type="dxa"/>
            <w:tcBorders>
              <w:top w:val="single" w:sz="4" w:space="0" w:color="auto"/>
            </w:tcBorders>
            <w:vAlign w:val="center"/>
          </w:tcPr>
          <w:p w14:paraId="638B0883" w14:textId="77777777" w:rsidR="00D62B46" w:rsidRDefault="00D62B46">
            <w:pPr>
              <w:ind w:left="360"/>
              <w:rPr>
                <w:rFonts w:ascii="Comic Sans MS" w:hAnsi="Comic Sans MS" w:cs="Arial"/>
                <w:sz w:val="18"/>
                <w:szCs w:val="18"/>
              </w:rPr>
            </w:pPr>
          </w:p>
        </w:tc>
        <w:tc>
          <w:tcPr>
            <w:tcW w:w="4439" w:type="dxa"/>
            <w:vAlign w:val="center"/>
          </w:tcPr>
          <w:p w14:paraId="67D279E8" w14:textId="17580899" w:rsidR="00D62B46" w:rsidRPr="00D62B46" w:rsidRDefault="00D62B46" w:rsidP="00D62B46">
            <w:pPr>
              <w:pStyle w:val="ListParagraph"/>
              <w:numPr>
                <w:ilvl w:val="0"/>
                <w:numId w:val="26"/>
              </w:numPr>
              <w:rPr>
                <w:rFonts w:ascii="Comic Sans MS" w:hAnsi="Comic Sans MS"/>
                <w:sz w:val="17"/>
                <w:szCs w:val="17"/>
                <w:lang w:eastAsia="en-GB" w:bidi="ar-SA"/>
              </w:rPr>
            </w:pPr>
            <w:r>
              <w:rPr>
                <w:rFonts w:ascii="Comic Sans MS" w:hAnsi="Comic Sans MS"/>
                <w:sz w:val="17"/>
                <w:szCs w:val="17"/>
                <w:lang w:eastAsia="en-GB" w:bidi="ar-SA"/>
              </w:rPr>
              <w:t>A clear settling in and transition process</w:t>
            </w:r>
          </w:p>
        </w:tc>
        <w:tc>
          <w:tcPr>
            <w:tcW w:w="1783" w:type="dxa"/>
            <w:vAlign w:val="center"/>
          </w:tcPr>
          <w:p w14:paraId="109B9DD7" w14:textId="4F5B42EE" w:rsidR="00D62B46" w:rsidRDefault="00D62B46">
            <w:pPr>
              <w:rPr>
                <w:rFonts w:ascii="Comic Sans MS" w:hAnsi="Comic Sans MS" w:cs="Arial"/>
                <w:sz w:val="18"/>
                <w:szCs w:val="18"/>
              </w:rPr>
            </w:pPr>
            <w:r>
              <w:rPr>
                <w:rFonts w:ascii="Comic Sans MS" w:hAnsi="Comic Sans MS" w:cs="Arial"/>
                <w:sz w:val="18"/>
                <w:szCs w:val="18"/>
              </w:rPr>
              <w:t>All Staff</w:t>
            </w:r>
          </w:p>
        </w:tc>
        <w:tc>
          <w:tcPr>
            <w:tcW w:w="1137" w:type="dxa"/>
            <w:vAlign w:val="center"/>
          </w:tcPr>
          <w:p w14:paraId="3D02EB71" w14:textId="29BC9F5B" w:rsidR="00D62B46" w:rsidRDefault="00D62B46">
            <w:pPr>
              <w:rPr>
                <w:rFonts w:ascii="Comic Sans MS" w:hAnsi="Comic Sans MS" w:cs="Arial"/>
                <w:sz w:val="18"/>
                <w:szCs w:val="18"/>
              </w:rPr>
            </w:pPr>
            <w:r>
              <w:rPr>
                <w:rFonts w:ascii="Comic Sans MS" w:hAnsi="Comic Sans MS" w:cs="Arial"/>
                <w:sz w:val="18"/>
                <w:szCs w:val="18"/>
              </w:rPr>
              <w:t>Aug 2025 – Aug 2026</w:t>
            </w:r>
          </w:p>
        </w:tc>
        <w:tc>
          <w:tcPr>
            <w:tcW w:w="5123" w:type="dxa"/>
            <w:vAlign w:val="center"/>
          </w:tcPr>
          <w:p w14:paraId="340F1994" w14:textId="3F21FB9B" w:rsidR="00D62B46" w:rsidRPr="00CC2814" w:rsidRDefault="00D62B46">
            <w:pPr>
              <w:rPr>
                <w:rFonts w:ascii="Comic Sans MS" w:hAnsi="Comic Sans MS" w:cs="Arial"/>
                <w:color w:val="17365D" w:themeColor="text2" w:themeShade="BF"/>
                <w:sz w:val="18"/>
                <w:szCs w:val="18"/>
              </w:rPr>
            </w:pPr>
            <w:r>
              <w:rPr>
                <w:rFonts w:ascii="Comic Sans MS" w:hAnsi="Comic Sans MS" w:cs="Arial"/>
                <w:color w:val="17365D" w:themeColor="text2" w:themeShade="BF"/>
                <w:sz w:val="18"/>
                <w:szCs w:val="18"/>
              </w:rPr>
              <w:t>To record parental needs, wishes and what is important to them.</w:t>
            </w:r>
            <w:r w:rsidR="009F035A">
              <w:rPr>
                <w:rFonts w:ascii="Comic Sans MS" w:hAnsi="Comic Sans MS" w:cs="Arial"/>
                <w:color w:val="17365D" w:themeColor="text2" w:themeShade="BF"/>
                <w:sz w:val="18"/>
                <w:szCs w:val="18"/>
              </w:rPr>
              <w:t xml:space="preserve">  Learning Journals will also allow for this</w:t>
            </w:r>
          </w:p>
        </w:tc>
      </w:tr>
      <w:tr w:rsidR="00D62B46" w:rsidRPr="00BF0F8C" w14:paraId="4EA917EF" w14:textId="77777777" w:rsidTr="00E744FB">
        <w:trPr>
          <w:trHeight w:val="1104"/>
        </w:trPr>
        <w:tc>
          <w:tcPr>
            <w:tcW w:w="2775" w:type="dxa"/>
            <w:tcBorders>
              <w:top w:val="single" w:sz="4" w:space="0" w:color="auto"/>
            </w:tcBorders>
            <w:vAlign w:val="center"/>
          </w:tcPr>
          <w:p w14:paraId="525D70C3" w14:textId="77777777" w:rsidR="00D62B46" w:rsidRDefault="00D62B46">
            <w:pPr>
              <w:ind w:left="360"/>
              <w:rPr>
                <w:rFonts w:ascii="Comic Sans MS" w:hAnsi="Comic Sans MS" w:cs="Arial"/>
                <w:sz w:val="18"/>
                <w:szCs w:val="18"/>
              </w:rPr>
            </w:pPr>
          </w:p>
          <w:p w14:paraId="6F1411C8" w14:textId="77777777" w:rsidR="00E744FB" w:rsidRDefault="00E744FB">
            <w:pPr>
              <w:ind w:left="360"/>
              <w:rPr>
                <w:rFonts w:ascii="Comic Sans MS" w:hAnsi="Comic Sans MS" w:cs="Arial"/>
                <w:sz w:val="18"/>
                <w:szCs w:val="18"/>
              </w:rPr>
            </w:pPr>
          </w:p>
          <w:p w14:paraId="0C61CEB7" w14:textId="77777777" w:rsidR="00E744FB" w:rsidRDefault="00E744FB">
            <w:pPr>
              <w:ind w:left="360"/>
              <w:rPr>
                <w:rFonts w:ascii="Comic Sans MS" w:hAnsi="Comic Sans MS" w:cs="Arial"/>
                <w:sz w:val="18"/>
                <w:szCs w:val="18"/>
              </w:rPr>
            </w:pPr>
          </w:p>
          <w:p w14:paraId="0EDD770E" w14:textId="77777777" w:rsidR="00E744FB" w:rsidRDefault="00E744FB">
            <w:pPr>
              <w:ind w:left="360"/>
              <w:rPr>
                <w:rFonts w:ascii="Comic Sans MS" w:hAnsi="Comic Sans MS" w:cs="Arial"/>
                <w:sz w:val="18"/>
                <w:szCs w:val="18"/>
              </w:rPr>
            </w:pPr>
          </w:p>
          <w:p w14:paraId="1A848E96" w14:textId="77777777" w:rsidR="00E744FB" w:rsidRDefault="00E744FB">
            <w:pPr>
              <w:ind w:left="360"/>
              <w:rPr>
                <w:rFonts w:ascii="Comic Sans MS" w:hAnsi="Comic Sans MS" w:cs="Arial"/>
                <w:sz w:val="18"/>
                <w:szCs w:val="18"/>
              </w:rPr>
            </w:pPr>
          </w:p>
          <w:p w14:paraId="52F23759" w14:textId="77777777" w:rsidR="00E744FB" w:rsidRDefault="00E744FB">
            <w:pPr>
              <w:ind w:left="360"/>
              <w:rPr>
                <w:rFonts w:ascii="Comic Sans MS" w:hAnsi="Comic Sans MS" w:cs="Arial"/>
                <w:sz w:val="18"/>
                <w:szCs w:val="18"/>
              </w:rPr>
            </w:pPr>
          </w:p>
          <w:p w14:paraId="53BB3A6E" w14:textId="77777777" w:rsidR="00E744FB" w:rsidRDefault="00E744FB">
            <w:pPr>
              <w:ind w:left="360"/>
              <w:rPr>
                <w:rFonts w:ascii="Comic Sans MS" w:hAnsi="Comic Sans MS" w:cs="Arial"/>
                <w:sz w:val="18"/>
                <w:szCs w:val="18"/>
              </w:rPr>
            </w:pPr>
          </w:p>
          <w:p w14:paraId="0E40E9C4" w14:textId="77777777" w:rsidR="00E744FB" w:rsidRDefault="00E744FB">
            <w:pPr>
              <w:ind w:left="360"/>
              <w:rPr>
                <w:rFonts w:ascii="Comic Sans MS" w:hAnsi="Comic Sans MS" w:cs="Arial"/>
                <w:sz w:val="18"/>
                <w:szCs w:val="18"/>
              </w:rPr>
            </w:pPr>
          </w:p>
          <w:p w14:paraId="2F2AFC73" w14:textId="77777777" w:rsidR="00E744FB" w:rsidRDefault="00E744FB">
            <w:pPr>
              <w:ind w:left="360"/>
              <w:rPr>
                <w:rFonts w:ascii="Comic Sans MS" w:hAnsi="Comic Sans MS" w:cs="Arial"/>
                <w:sz w:val="18"/>
                <w:szCs w:val="18"/>
              </w:rPr>
            </w:pPr>
          </w:p>
          <w:p w14:paraId="326C998F" w14:textId="77777777" w:rsidR="00E744FB" w:rsidRDefault="00E744FB">
            <w:pPr>
              <w:ind w:left="360"/>
              <w:rPr>
                <w:rFonts w:ascii="Comic Sans MS" w:hAnsi="Comic Sans MS" w:cs="Arial"/>
                <w:sz w:val="18"/>
                <w:szCs w:val="18"/>
              </w:rPr>
            </w:pPr>
          </w:p>
          <w:p w14:paraId="75656574" w14:textId="77777777" w:rsidR="00E744FB" w:rsidRDefault="00E744FB">
            <w:pPr>
              <w:ind w:left="360"/>
              <w:rPr>
                <w:rFonts w:ascii="Comic Sans MS" w:hAnsi="Comic Sans MS" w:cs="Arial"/>
                <w:sz w:val="18"/>
                <w:szCs w:val="18"/>
              </w:rPr>
            </w:pPr>
          </w:p>
          <w:p w14:paraId="585905AF" w14:textId="77777777" w:rsidR="00E744FB" w:rsidRDefault="00E744FB">
            <w:pPr>
              <w:ind w:left="360"/>
              <w:rPr>
                <w:rFonts w:ascii="Comic Sans MS" w:hAnsi="Comic Sans MS" w:cs="Arial"/>
                <w:sz w:val="18"/>
                <w:szCs w:val="18"/>
              </w:rPr>
            </w:pPr>
          </w:p>
          <w:p w14:paraId="180C98CB" w14:textId="77777777" w:rsidR="00E744FB" w:rsidRDefault="00E744FB">
            <w:pPr>
              <w:ind w:left="360"/>
              <w:rPr>
                <w:rFonts w:ascii="Comic Sans MS" w:hAnsi="Comic Sans MS" w:cs="Arial"/>
                <w:sz w:val="18"/>
                <w:szCs w:val="18"/>
              </w:rPr>
            </w:pPr>
          </w:p>
          <w:p w14:paraId="77A2C9CC" w14:textId="77777777" w:rsidR="00E744FB" w:rsidRDefault="00E744FB">
            <w:pPr>
              <w:ind w:left="360"/>
              <w:rPr>
                <w:rFonts w:ascii="Comic Sans MS" w:hAnsi="Comic Sans MS" w:cs="Arial"/>
                <w:sz w:val="18"/>
                <w:szCs w:val="18"/>
              </w:rPr>
            </w:pPr>
          </w:p>
          <w:p w14:paraId="04215D28" w14:textId="77777777" w:rsidR="00E744FB" w:rsidRDefault="00E744FB">
            <w:pPr>
              <w:ind w:left="360"/>
              <w:rPr>
                <w:rFonts w:ascii="Comic Sans MS" w:hAnsi="Comic Sans MS" w:cs="Arial"/>
                <w:sz w:val="18"/>
                <w:szCs w:val="18"/>
              </w:rPr>
            </w:pPr>
          </w:p>
          <w:p w14:paraId="77E7E2BA" w14:textId="77777777" w:rsidR="00E744FB" w:rsidRDefault="00E744FB" w:rsidP="00E744FB">
            <w:pPr>
              <w:rPr>
                <w:rFonts w:ascii="Comic Sans MS" w:hAnsi="Comic Sans MS" w:cs="Arial"/>
                <w:sz w:val="18"/>
                <w:szCs w:val="18"/>
              </w:rPr>
            </w:pPr>
          </w:p>
        </w:tc>
        <w:tc>
          <w:tcPr>
            <w:tcW w:w="4439" w:type="dxa"/>
            <w:vAlign w:val="center"/>
          </w:tcPr>
          <w:p w14:paraId="29E59D13" w14:textId="77777777" w:rsidR="00D62B46" w:rsidRDefault="00D62B46" w:rsidP="00D62B46">
            <w:pPr>
              <w:pStyle w:val="ListParagraph"/>
              <w:numPr>
                <w:ilvl w:val="0"/>
                <w:numId w:val="26"/>
              </w:numPr>
              <w:rPr>
                <w:rFonts w:ascii="Comic Sans MS" w:hAnsi="Comic Sans MS"/>
                <w:sz w:val="17"/>
                <w:szCs w:val="17"/>
                <w:lang w:eastAsia="en-GB" w:bidi="ar-SA"/>
              </w:rPr>
            </w:pPr>
            <w:r>
              <w:rPr>
                <w:rFonts w:ascii="Comic Sans MS" w:hAnsi="Comic Sans MS"/>
                <w:sz w:val="17"/>
                <w:szCs w:val="17"/>
                <w:lang w:eastAsia="en-GB" w:bidi="ar-SA"/>
              </w:rPr>
              <w:t>Audit parental engagement via Learning Journals</w:t>
            </w:r>
          </w:p>
          <w:p w14:paraId="09B5488A" w14:textId="77777777" w:rsidR="00E744FB" w:rsidRDefault="00E744FB" w:rsidP="00E744FB">
            <w:pPr>
              <w:rPr>
                <w:rFonts w:ascii="Comic Sans MS" w:hAnsi="Comic Sans MS"/>
                <w:sz w:val="17"/>
                <w:szCs w:val="17"/>
                <w:lang w:eastAsia="en-GB" w:bidi="ar-SA"/>
              </w:rPr>
            </w:pPr>
          </w:p>
          <w:p w14:paraId="173C41F4" w14:textId="77777777" w:rsidR="00E744FB" w:rsidRPr="00E744FB" w:rsidRDefault="00E744FB" w:rsidP="00E744FB">
            <w:pPr>
              <w:rPr>
                <w:rFonts w:ascii="Comic Sans MS" w:hAnsi="Comic Sans MS"/>
                <w:sz w:val="17"/>
                <w:szCs w:val="17"/>
                <w:lang w:eastAsia="en-GB" w:bidi="ar-SA"/>
              </w:rPr>
            </w:pPr>
          </w:p>
          <w:p w14:paraId="04301B06" w14:textId="77777777" w:rsidR="00E744FB" w:rsidRPr="00E744FB" w:rsidRDefault="00E744FB" w:rsidP="00E744FB">
            <w:pPr>
              <w:rPr>
                <w:rFonts w:ascii="Comic Sans MS" w:hAnsi="Comic Sans MS"/>
                <w:sz w:val="17"/>
                <w:szCs w:val="17"/>
                <w:lang w:eastAsia="en-GB" w:bidi="ar-SA"/>
              </w:rPr>
            </w:pPr>
          </w:p>
          <w:p w14:paraId="67723BD6" w14:textId="77777777" w:rsidR="00E744FB" w:rsidRPr="00E744FB" w:rsidRDefault="00E744FB" w:rsidP="00E744FB">
            <w:pPr>
              <w:rPr>
                <w:rFonts w:ascii="Comic Sans MS" w:hAnsi="Comic Sans MS"/>
                <w:sz w:val="17"/>
                <w:szCs w:val="17"/>
                <w:lang w:eastAsia="en-GB" w:bidi="ar-SA"/>
              </w:rPr>
            </w:pPr>
          </w:p>
          <w:p w14:paraId="3E21D7EA" w14:textId="77777777" w:rsidR="00E744FB" w:rsidRPr="00E744FB" w:rsidRDefault="00E744FB" w:rsidP="00E744FB">
            <w:pPr>
              <w:rPr>
                <w:rFonts w:ascii="Comic Sans MS" w:hAnsi="Comic Sans MS"/>
                <w:sz w:val="17"/>
                <w:szCs w:val="17"/>
                <w:lang w:eastAsia="en-GB" w:bidi="ar-SA"/>
              </w:rPr>
            </w:pPr>
          </w:p>
          <w:p w14:paraId="452B2CAD" w14:textId="77777777" w:rsidR="00E744FB" w:rsidRPr="00E744FB" w:rsidRDefault="00E744FB" w:rsidP="00E744FB">
            <w:pPr>
              <w:rPr>
                <w:rFonts w:ascii="Comic Sans MS" w:hAnsi="Comic Sans MS"/>
                <w:sz w:val="17"/>
                <w:szCs w:val="17"/>
                <w:lang w:eastAsia="en-GB" w:bidi="ar-SA"/>
              </w:rPr>
            </w:pPr>
          </w:p>
          <w:p w14:paraId="3DA658BA" w14:textId="77777777" w:rsidR="00E744FB" w:rsidRPr="00E744FB" w:rsidRDefault="00E744FB" w:rsidP="00E744FB">
            <w:pPr>
              <w:rPr>
                <w:rFonts w:ascii="Comic Sans MS" w:hAnsi="Comic Sans MS"/>
                <w:sz w:val="17"/>
                <w:szCs w:val="17"/>
                <w:lang w:eastAsia="en-GB" w:bidi="ar-SA"/>
              </w:rPr>
            </w:pPr>
          </w:p>
          <w:p w14:paraId="64B146A4" w14:textId="77777777" w:rsidR="00E744FB" w:rsidRDefault="00E744FB" w:rsidP="00E744FB">
            <w:pPr>
              <w:rPr>
                <w:rFonts w:ascii="Comic Sans MS" w:hAnsi="Comic Sans MS"/>
                <w:sz w:val="17"/>
                <w:szCs w:val="17"/>
                <w:lang w:eastAsia="en-GB" w:bidi="ar-SA"/>
              </w:rPr>
            </w:pPr>
          </w:p>
          <w:p w14:paraId="31149A49" w14:textId="77777777" w:rsidR="00E744FB" w:rsidRPr="00E744FB" w:rsidRDefault="00E744FB" w:rsidP="00E744FB">
            <w:pPr>
              <w:rPr>
                <w:rFonts w:ascii="Comic Sans MS" w:hAnsi="Comic Sans MS"/>
                <w:sz w:val="17"/>
                <w:szCs w:val="17"/>
                <w:lang w:eastAsia="en-GB" w:bidi="ar-SA"/>
              </w:rPr>
            </w:pPr>
          </w:p>
          <w:p w14:paraId="1BA6149E" w14:textId="77777777" w:rsidR="00E744FB" w:rsidRPr="00E744FB" w:rsidRDefault="00E744FB" w:rsidP="00E744FB">
            <w:pPr>
              <w:rPr>
                <w:rFonts w:ascii="Comic Sans MS" w:hAnsi="Comic Sans MS"/>
                <w:sz w:val="17"/>
                <w:szCs w:val="17"/>
                <w:lang w:eastAsia="en-GB" w:bidi="ar-SA"/>
              </w:rPr>
            </w:pPr>
          </w:p>
          <w:p w14:paraId="206F41C4" w14:textId="77777777" w:rsidR="00E744FB" w:rsidRPr="00E744FB" w:rsidRDefault="00E744FB" w:rsidP="00E744FB">
            <w:pPr>
              <w:rPr>
                <w:rFonts w:ascii="Comic Sans MS" w:hAnsi="Comic Sans MS"/>
                <w:sz w:val="17"/>
                <w:szCs w:val="17"/>
                <w:lang w:eastAsia="en-GB" w:bidi="ar-SA"/>
              </w:rPr>
            </w:pPr>
          </w:p>
          <w:p w14:paraId="55A58784" w14:textId="77777777" w:rsidR="00E744FB" w:rsidRDefault="00E744FB" w:rsidP="00E744FB">
            <w:pPr>
              <w:rPr>
                <w:rFonts w:ascii="Comic Sans MS" w:hAnsi="Comic Sans MS"/>
                <w:sz w:val="17"/>
                <w:szCs w:val="17"/>
                <w:lang w:eastAsia="en-GB" w:bidi="ar-SA"/>
              </w:rPr>
            </w:pPr>
          </w:p>
          <w:p w14:paraId="7979C5D4" w14:textId="77777777" w:rsidR="00E744FB" w:rsidRPr="00E744FB" w:rsidRDefault="00E744FB" w:rsidP="00E744FB">
            <w:pPr>
              <w:rPr>
                <w:rFonts w:ascii="Comic Sans MS" w:hAnsi="Comic Sans MS"/>
                <w:sz w:val="17"/>
                <w:szCs w:val="17"/>
                <w:lang w:eastAsia="en-GB" w:bidi="ar-SA"/>
              </w:rPr>
            </w:pPr>
          </w:p>
          <w:p w14:paraId="7411B91B" w14:textId="77777777" w:rsidR="00E744FB" w:rsidRDefault="00A34E7D" w:rsidP="00E744FB">
            <w:pPr>
              <w:rPr>
                <w:rFonts w:ascii="Comic Sans MS" w:hAnsi="Comic Sans MS"/>
                <w:sz w:val="17"/>
                <w:szCs w:val="17"/>
                <w:lang w:eastAsia="en-GB" w:bidi="ar-SA"/>
              </w:rPr>
            </w:pPr>
            <w:r>
              <w:rPr>
                <w:rFonts w:ascii="Comic Sans MS" w:hAnsi="Comic Sans MS"/>
                <w:sz w:val="17"/>
                <w:szCs w:val="17"/>
                <w:lang w:eastAsia="en-GB" w:bidi="ar-SA"/>
              </w:rPr>
              <w:t xml:space="preserve">   </w:t>
            </w:r>
          </w:p>
          <w:p w14:paraId="366C0314" w14:textId="754BDEE7" w:rsidR="00EA3350" w:rsidRDefault="00FE67FE" w:rsidP="00E744FB">
            <w:pPr>
              <w:rPr>
                <w:rFonts w:ascii="Comic Sans MS" w:hAnsi="Comic Sans MS"/>
                <w:sz w:val="17"/>
                <w:szCs w:val="17"/>
                <w:lang w:eastAsia="en-GB" w:bidi="ar-SA"/>
              </w:rPr>
            </w:pPr>
            <w:r>
              <w:rPr>
                <w:rFonts w:ascii="Comic Sans MS" w:hAnsi="Comic Sans MS"/>
                <w:sz w:val="17"/>
                <w:szCs w:val="17"/>
                <w:lang w:eastAsia="en-GB" w:bidi="ar-SA"/>
              </w:rPr>
              <w:t>laura</w:t>
            </w:r>
          </w:p>
          <w:p w14:paraId="7C22DA9D" w14:textId="77777777" w:rsidR="00EA3350" w:rsidRDefault="00EA3350" w:rsidP="00E744FB">
            <w:pPr>
              <w:rPr>
                <w:rFonts w:ascii="Comic Sans MS" w:hAnsi="Comic Sans MS"/>
                <w:sz w:val="17"/>
                <w:szCs w:val="17"/>
                <w:lang w:eastAsia="en-GB" w:bidi="ar-SA"/>
              </w:rPr>
            </w:pPr>
          </w:p>
          <w:p w14:paraId="38B4AD5D" w14:textId="77777777" w:rsidR="00EA3350" w:rsidRDefault="00EA3350" w:rsidP="00E744FB">
            <w:pPr>
              <w:rPr>
                <w:rFonts w:ascii="Comic Sans MS" w:hAnsi="Comic Sans MS"/>
                <w:sz w:val="17"/>
                <w:szCs w:val="17"/>
                <w:lang w:eastAsia="en-GB" w:bidi="ar-SA"/>
              </w:rPr>
            </w:pPr>
          </w:p>
          <w:p w14:paraId="15F20324" w14:textId="6A374AEA" w:rsidR="00EA3350" w:rsidRPr="00E744FB" w:rsidRDefault="00EA3350" w:rsidP="00E744FB">
            <w:pPr>
              <w:rPr>
                <w:rFonts w:ascii="Comic Sans MS" w:hAnsi="Comic Sans MS"/>
                <w:sz w:val="17"/>
                <w:szCs w:val="17"/>
                <w:lang w:eastAsia="en-GB" w:bidi="ar-SA"/>
              </w:rPr>
            </w:pPr>
          </w:p>
        </w:tc>
        <w:tc>
          <w:tcPr>
            <w:tcW w:w="1783" w:type="dxa"/>
            <w:vAlign w:val="center"/>
          </w:tcPr>
          <w:p w14:paraId="006F4271" w14:textId="6CFBDA07" w:rsidR="00D62B46" w:rsidRDefault="00D62B46">
            <w:pPr>
              <w:rPr>
                <w:rFonts w:ascii="Comic Sans MS" w:hAnsi="Comic Sans MS" w:cs="Arial"/>
                <w:sz w:val="18"/>
                <w:szCs w:val="18"/>
              </w:rPr>
            </w:pPr>
            <w:r>
              <w:rPr>
                <w:rFonts w:ascii="Comic Sans MS" w:hAnsi="Comic Sans MS" w:cs="Arial"/>
                <w:sz w:val="18"/>
                <w:szCs w:val="18"/>
              </w:rPr>
              <w:lastRenderedPageBreak/>
              <w:t>Diane</w:t>
            </w:r>
          </w:p>
        </w:tc>
        <w:tc>
          <w:tcPr>
            <w:tcW w:w="1137" w:type="dxa"/>
            <w:vAlign w:val="center"/>
          </w:tcPr>
          <w:p w14:paraId="47548BAB" w14:textId="0390D769" w:rsidR="00D62B46" w:rsidRDefault="00D62B46">
            <w:pPr>
              <w:rPr>
                <w:rFonts w:ascii="Comic Sans MS" w:hAnsi="Comic Sans MS" w:cs="Arial"/>
                <w:sz w:val="18"/>
                <w:szCs w:val="18"/>
              </w:rPr>
            </w:pPr>
            <w:r>
              <w:rPr>
                <w:rFonts w:ascii="Comic Sans MS" w:hAnsi="Comic Sans MS" w:cs="Arial"/>
                <w:sz w:val="18"/>
                <w:szCs w:val="18"/>
              </w:rPr>
              <w:t>Aug 2025 – Aug 2026</w:t>
            </w:r>
          </w:p>
        </w:tc>
        <w:tc>
          <w:tcPr>
            <w:tcW w:w="5123" w:type="dxa"/>
            <w:vAlign w:val="center"/>
          </w:tcPr>
          <w:p w14:paraId="117EF5D1" w14:textId="49955C5F" w:rsidR="00D62B46" w:rsidRPr="00CC2814" w:rsidRDefault="00D62B46">
            <w:pPr>
              <w:rPr>
                <w:rFonts w:ascii="Comic Sans MS" w:hAnsi="Comic Sans MS" w:cs="Arial"/>
                <w:color w:val="17365D" w:themeColor="text2" w:themeShade="BF"/>
                <w:sz w:val="18"/>
                <w:szCs w:val="18"/>
              </w:rPr>
            </w:pPr>
            <w:r>
              <w:rPr>
                <w:rFonts w:ascii="Comic Sans MS" w:hAnsi="Comic Sans MS" w:cs="Arial"/>
                <w:color w:val="17365D" w:themeColor="text2" w:themeShade="BF"/>
                <w:sz w:val="18"/>
                <w:szCs w:val="18"/>
              </w:rPr>
              <w:t>Parents posting on learning journals</w:t>
            </w:r>
            <w:r w:rsidR="00776081">
              <w:rPr>
                <w:rFonts w:ascii="Comic Sans MS" w:hAnsi="Comic Sans MS" w:cs="Arial"/>
                <w:color w:val="17365D" w:themeColor="text2" w:themeShade="BF"/>
                <w:sz w:val="18"/>
                <w:szCs w:val="18"/>
              </w:rPr>
              <w:t xml:space="preserve"> – weekly update provided with the number of parents who are engaging.  </w:t>
            </w:r>
          </w:p>
        </w:tc>
      </w:tr>
      <w:tr w:rsidR="003D7886" w:rsidRPr="00BF0F8C" w14:paraId="457369D4" w14:textId="77777777" w:rsidTr="00E744FB">
        <w:trPr>
          <w:trHeight w:val="227"/>
        </w:trPr>
        <w:tc>
          <w:tcPr>
            <w:tcW w:w="15258" w:type="dxa"/>
            <w:gridSpan w:val="5"/>
            <w:shd w:val="clear" w:color="auto" w:fill="00B0F0"/>
            <w:vAlign w:val="center"/>
          </w:tcPr>
          <w:p w14:paraId="0CEADA6B" w14:textId="77777777" w:rsidR="00E744FB" w:rsidRDefault="00E744FB">
            <w:pPr>
              <w:rPr>
                <w:rFonts w:ascii="Comic Sans MS" w:hAnsi="Comic Sans MS" w:cs="Arial"/>
                <w:b/>
                <w:color w:val="FFFFFF"/>
                <w:sz w:val="22"/>
              </w:rPr>
            </w:pPr>
          </w:p>
          <w:p w14:paraId="103F135C" w14:textId="77777777" w:rsidR="003D7886" w:rsidRPr="00460264" w:rsidRDefault="003D7886">
            <w:pPr>
              <w:rPr>
                <w:rFonts w:ascii="Comic Sans MS" w:hAnsi="Comic Sans MS" w:cs="Arial"/>
                <w:b/>
                <w:color w:val="FFFFFF"/>
                <w:szCs w:val="24"/>
              </w:rPr>
            </w:pPr>
            <w:r w:rsidRPr="00AD62BE">
              <w:rPr>
                <w:rFonts w:ascii="Comic Sans MS" w:hAnsi="Comic Sans MS" w:cs="Arial"/>
                <w:b/>
                <w:color w:val="FFFFFF"/>
                <w:sz w:val="20"/>
                <w:szCs w:val="20"/>
              </w:rPr>
              <w:t xml:space="preserve">Priority 3: </w:t>
            </w:r>
            <w:r w:rsidRPr="00460264">
              <w:rPr>
                <w:rFonts w:ascii="Comic Sans MS" w:hAnsi="Comic Sans MS"/>
                <w:szCs w:val="24"/>
              </w:rPr>
              <w:t>To support our children and family’s mental health and wellbeing to improve attainment and close the poverty related gap</w:t>
            </w:r>
          </w:p>
          <w:p w14:paraId="68C9B891" w14:textId="77777777" w:rsidR="0032715F" w:rsidRDefault="003D7886">
            <w:pPr>
              <w:rPr>
                <w:rFonts w:ascii="Comic Sans MS" w:hAnsi="Comic Sans MS"/>
                <w:szCs w:val="24"/>
              </w:rPr>
            </w:pPr>
            <w:r w:rsidRPr="00460264">
              <w:rPr>
                <w:rFonts w:ascii="Comic Sans MS" w:hAnsi="Comic Sans MS"/>
                <w:szCs w:val="24"/>
              </w:rPr>
              <w:t xml:space="preserve">Link to NIF: - </w:t>
            </w:r>
            <w:r>
              <w:rPr>
                <w:rFonts w:ascii="Comic Sans MS" w:hAnsi="Comic Sans MS"/>
                <w:szCs w:val="24"/>
              </w:rPr>
              <w:t xml:space="preserve">‘Placing the human rights and needs of every child and young person at the centre of education.’ </w:t>
            </w:r>
          </w:p>
          <w:p w14:paraId="5ED67368" w14:textId="4FF79987" w:rsidR="003D7886" w:rsidRPr="00460264" w:rsidRDefault="003D7886">
            <w:pPr>
              <w:rPr>
                <w:rFonts w:ascii="Comic Sans MS" w:hAnsi="Comic Sans MS" w:cs="Arial"/>
                <w:b/>
                <w:color w:val="FFFFFF"/>
                <w:szCs w:val="24"/>
              </w:rPr>
            </w:pPr>
            <w:r w:rsidRPr="00460264">
              <w:rPr>
                <w:rFonts w:ascii="Comic Sans MS" w:hAnsi="Comic Sans MS"/>
                <w:szCs w:val="24"/>
              </w:rPr>
              <w:t>HGIOELC: -2.4, 2.7 &amp; 3.1</w:t>
            </w:r>
          </w:p>
          <w:p w14:paraId="64164574" w14:textId="77777777" w:rsidR="003D7886" w:rsidRPr="00046E65" w:rsidRDefault="003D7886">
            <w:pPr>
              <w:rPr>
                <w:rFonts w:ascii="Comic Sans MS" w:hAnsi="Comic Sans MS" w:cs="Arial"/>
                <w:b/>
                <w:color w:val="FFFFFF"/>
                <w:sz w:val="22"/>
              </w:rPr>
            </w:pPr>
          </w:p>
        </w:tc>
      </w:tr>
      <w:tr w:rsidR="003D7886" w:rsidRPr="00BF0F8C" w14:paraId="47DFB4A9" w14:textId="77777777" w:rsidTr="00E744FB">
        <w:trPr>
          <w:trHeight w:val="227"/>
        </w:trPr>
        <w:tc>
          <w:tcPr>
            <w:tcW w:w="2775" w:type="dxa"/>
            <w:tcBorders>
              <w:bottom w:val="single" w:sz="4" w:space="0" w:color="000000"/>
            </w:tcBorders>
            <w:shd w:val="clear" w:color="auto" w:fill="00B0F0"/>
            <w:vAlign w:val="center"/>
          </w:tcPr>
          <w:p w14:paraId="77AFB910" w14:textId="77777777" w:rsidR="003D7886" w:rsidRPr="00046E65" w:rsidRDefault="003D7886">
            <w:pPr>
              <w:jc w:val="center"/>
              <w:rPr>
                <w:rFonts w:ascii="Comic Sans MS" w:hAnsi="Comic Sans MS" w:cs="Arial"/>
                <w:b/>
                <w:color w:val="FFFFFF"/>
                <w:sz w:val="22"/>
              </w:rPr>
            </w:pPr>
            <w:r w:rsidRPr="00046E65">
              <w:rPr>
                <w:rFonts w:ascii="Comic Sans MS" w:hAnsi="Comic Sans MS" w:cs="Arial"/>
                <w:b/>
                <w:color w:val="FFFFFF"/>
                <w:sz w:val="22"/>
              </w:rPr>
              <w:t xml:space="preserve">What Outcomes Do We Want </w:t>
            </w:r>
            <w:proofErr w:type="gramStart"/>
            <w:r w:rsidRPr="00046E65">
              <w:rPr>
                <w:rFonts w:ascii="Comic Sans MS" w:hAnsi="Comic Sans MS" w:cs="Arial"/>
                <w:b/>
                <w:color w:val="FFFFFF"/>
                <w:sz w:val="22"/>
              </w:rPr>
              <w:t>To</w:t>
            </w:r>
            <w:proofErr w:type="gramEnd"/>
            <w:r w:rsidRPr="00046E65">
              <w:rPr>
                <w:rFonts w:ascii="Comic Sans MS" w:hAnsi="Comic Sans MS" w:cs="Arial"/>
                <w:b/>
                <w:color w:val="FFFFFF"/>
                <w:sz w:val="22"/>
              </w:rPr>
              <w:t xml:space="preserve"> Achieve?</w:t>
            </w:r>
          </w:p>
        </w:tc>
        <w:tc>
          <w:tcPr>
            <w:tcW w:w="4439" w:type="dxa"/>
            <w:shd w:val="clear" w:color="auto" w:fill="00B0F0"/>
            <w:vAlign w:val="center"/>
          </w:tcPr>
          <w:p w14:paraId="2B5B8CDB" w14:textId="77777777" w:rsidR="003D7886" w:rsidRPr="00046E65" w:rsidRDefault="003D7886">
            <w:pPr>
              <w:jc w:val="center"/>
              <w:rPr>
                <w:rFonts w:ascii="Comic Sans MS" w:hAnsi="Comic Sans MS" w:cs="Arial"/>
                <w:b/>
                <w:color w:val="FFFFFF"/>
                <w:sz w:val="22"/>
              </w:rPr>
            </w:pPr>
            <w:r w:rsidRPr="00046E65">
              <w:rPr>
                <w:rFonts w:ascii="Comic Sans MS" w:hAnsi="Comic Sans MS" w:cs="Arial"/>
                <w:b/>
                <w:color w:val="FFFFFF"/>
                <w:sz w:val="22"/>
              </w:rPr>
              <w:t xml:space="preserve">How Will We Achieve This? </w:t>
            </w:r>
          </w:p>
          <w:p w14:paraId="723772B7" w14:textId="77777777" w:rsidR="003D7886" w:rsidRPr="00046E65" w:rsidRDefault="003D7886">
            <w:pPr>
              <w:jc w:val="center"/>
              <w:rPr>
                <w:rFonts w:ascii="Comic Sans MS" w:hAnsi="Comic Sans MS" w:cs="Arial"/>
                <w:b/>
                <w:color w:val="FFFFFF"/>
                <w:sz w:val="22"/>
              </w:rPr>
            </w:pPr>
            <w:r w:rsidRPr="00046E65">
              <w:rPr>
                <w:rFonts w:ascii="Comic Sans MS" w:hAnsi="Comic Sans MS" w:cs="Arial"/>
                <w:b/>
                <w:color w:val="FFFFFF"/>
                <w:sz w:val="22"/>
              </w:rPr>
              <w:t>(Intervention Strategies)</w:t>
            </w:r>
          </w:p>
        </w:tc>
        <w:tc>
          <w:tcPr>
            <w:tcW w:w="1783" w:type="dxa"/>
            <w:shd w:val="clear" w:color="auto" w:fill="00B0F0"/>
            <w:vAlign w:val="center"/>
          </w:tcPr>
          <w:p w14:paraId="5438C96B" w14:textId="77777777" w:rsidR="003D7886" w:rsidRPr="00046E65" w:rsidRDefault="003D7886">
            <w:pPr>
              <w:jc w:val="center"/>
              <w:rPr>
                <w:rFonts w:ascii="Comic Sans MS" w:hAnsi="Comic Sans MS" w:cs="Arial"/>
                <w:b/>
                <w:color w:val="FFFFFF"/>
                <w:sz w:val="22"/>
              </w:rPr>
            </w:pPr>
            <w:r w:rsidRPr="00046E65">
              <w:rPr>
                <w:rFonts w:ascii="Comic Sans MS" w:hAnsi="Comic Sans MS" w:cs="Arial"/>
                <w:b/>
                <w:color w:val="FFFFFF"/>
                <w:sz w:val="22"/>
              </w:rPr>
              <w:t>Lead Person</w:t>
            </w:r>
          </w:p>
        </w:tc>
        <w:tc>
          <w:tcPr>
            <w:tcW w:w="1137" w:type="dxa"/>
            <w:shd w:val="clear" w:color="auto" w:fill="00B0F0"/>
            <w:vAlign w:val="center"/>
          </w:tcPr>
          <w:p w14:paraId="2194004A" w14:textId="77777777" w:rsidR="003D7886" w:rsidRPr="00046E65" w:rsidRDefault="003D7886">
            <w:pPr>
              <w:jc w:val="center"/>
              <w:rPr>
                <w:rFonts w:ascii="Comic Sans MS" w:hAnsi="Comic Sans MS" w:cs="Arial"/>
                <w:b/>
                <w:color w:val="FFFFFF"/>
                <w:sz w:val="22"/>
              </w:rPr>
            </w:pPr>
            <w:r w:rsidRPr="00046E65">
              <w:rPr>
                <w:rFonts w:ascii="Comic Sans MS" w:hAnsi="Comic Sans MS" w:cs="Arial"/>
                <w:b/>
                <w:color w:val="FFFFFF"/>
                <w:sz w:val="22"/>
              </w:rPr>
              <w:t>Start and Finish Dates</w:t>
            </w:r>
          </w:p>
        </w:tc>
        <w:tc>
          <w:tcPr>
            <w:tcW w:w="5123" w:type="dxa"/>
            <w:shd w:val="clear" w:color="auto" w:fill="00B0F0"/>
            <w:vAlign w:val="center"/>
          </w:tcPr>
          <w:p w14:paraId="45DBD85F" w14:textId="77777777" w:rsidR="003D7886" w:rsidRPr="00046E65" w:rsidRDefault="003D7886">
            <w:pPr>
              <w:jc w:val="center"/>
              <w:rPr>
                <w:rFonts w:ascii="Comic Sans MS" w:hAnsi="Comic Sans MS" w:cs="Arial"/>
                <w:b/>
                <w:color w:val="FFFFFF"/>
                <w:sz w:val="22"/>
              </w:rPr>
            </w:pPr>
            <w:r w:rsidRPr="00046E65">
              <w:rPr>
                <w:rFonts w:ascii="Comic Sans MS" w:hAnsi="Comic Sans MS" w:cs="Arial"/>
                <w:b/>
                <w:color w:val="FFFFFF"/>
                <w:sz w:val="22"/>
              </w:rPr>
              <w:t xml:space="preserve">How Will We Measure Impact </w:t>
            </w:r>
            <w:proofErr w:type="gramStart"/>
            <w:r w:rsidRPr="00046E65">
              <w:rPr>
                <w:rFonts w:ascii="Comic Sans MS" w:hAnsi="Comic Sans MS" w:cs="Arial"/>
                <w:b/>
                <w:color w:val="FFFFFF"/>
                <w:sz w:val="22"/>
              </w:rPr>
              <w:t>On</w:t>
            </w:r>
            <w:proofErr w:type="gramEnd"/>
            <w:r w:rsidRPr="00046E65">
              <w:rPr>
                <w:rFonts w:ascii="Comic Sans MS" w:hAnsi="Comic Sans MS" w:cs="Arial"/>
                <w:b/>
                <w:color w:val="FFFFFF"/>
                <w:sz w:val="22"/>
              </w:rPr>
              <w:t xml:space="preserve"> Children and Young People?</w:t>
            </w:r>
          </w:p>
          <w:p w14:paraId="1E0884EA" w14:textId="77777777" w:rsidR="003D7886" w:rsidRPr="00046E65" w:rsidRDefault="003D7886">
            <w:pPr>
              <w:jc w:val="center"/>
              <w:rPr>
                <w:rFonts w:ascii="Comic Sans MS" w:hAnsi="Comic Sans MS" w:cs="Arial"/>
                <w:b/>
                <w:color w:val="FFFFFF"/>
                <w:sz w:val="22"/>
              </w:rPr>
            </w:pPr>
            <w:r w:rsidRPr="00046E65">
              <w:rPr>
                <w:rFonts w:ascii="Comic Sans MS" w:hAnsi="Comic Sans MS" w:cs="Arial"/>
                <w:b/>
                <w:color w:val="FFFFFF"/>
                <w:sz w:val="22"/>
              </w:rPr>
              <w:t>(Include Where Possible Current Measure and Target)</w:t>
            </w:r>
          </w:p>
        </w:tc>
      </w:tr>
      <w:tr w:rsidR="003D7886" w:rsidRPr="00BF0F8C" w14:paraId="31D1461D" w14:textId="77777777" w:rsidTr="00E744FB">
        <w:trPr>
          <w:trHeight w:val="1104"/>
        </w:trPr>
        <w:tc>
          <w:tcPr>
            <w:tcW w:w="2775" w:type="dxa"/>
            <w:tcBorders>
              <w:bottom w:val="nil"/>
            </w:tcBorders>
            <w:vAlign w:val="center"/>
          </w:tcPr>
          <w:p w14:paraId="6C22A550" w14:textId="2E18B368" w:rsidR="003D7886" w:rsidRPr="003C0C45" w:rsidRDefault="007A5297" w:rsidP="007A5297">
            <w:pPr>
              <w:ind w:left="360"/>
              <w:rPr>
                <w:rFonts w:ascii="Comic Sans MS" w:hAnsi="Comic Sans MS" w:cs="Arial"/>
                <w:sz w:val="18"/>
                <w:szCs w:val="18"/>
              </w:rPr>
            </w:pPr>
            <w:r>
              <w:rPr>
                <w:rFonts w:ascii="Comic Sans MS" w:hAnsi="Comic Sans MS" w:cs="Arial"/>
                <w:sz w:val="18"/>
                <w:szCs w:val="18"/>
              </w:rPr>
              <w:t>To develop centre approaches to teaching and assessment.</w:t>
            </w:r>
          </w:p>
        </w:tc>
        <w:tc>
          <w:tcPr>
            <w:tcW w:w="4439" w:type="dxa"/>
            <w:vAlign w:val="center"/>
          </w:tcPr>
          <w:p w14:paraId="7A3003BA" w14:textId="77777777" w:rsidR="003D7886" w:rsidRDefault="005763E2" w:rsidP="005763E2">
            <w:pPr>
              <w:pStyle w:val="ListParagraph"/>
              <w:numPr>
                <w:ilvl w:val="0"/>
                <w:numId w:val="5"/>
              </w:numPr>
              <w:rPr>
                <w:rFonts w:ascii="Comic Sans MS" w:hAnsi="Comic Sans MS" w:cs="Arial"/>
                <w:sz w:val="18"/>
                <w:szCs w:val="18"/>
              </w:rPr>
            </w:pPr>
            <w:r>
              <w:rPr>
                <w:rFonts w:ascii="Comic Sans MS" w:hAnsi="Comic Sans MS" w:cs="Arial"/>
                <w:sz w:val="18"/>
                <w:szCs w:val="18"/>
              </w:rPr>
              <w:t>Move away from IConnect to Learning Journals</w:t>
            </w:r>
          </w:p>
          <w:p w14:paraId="72536D4A" w14:textId="77777777" w:rsidR="00EE496C" w:rsidRDefault="00EE496C" w:rsidP="005763E2">
            <w:pPr>
              <w:pStyle w:val="ListParagraph"/>
              <w:numPr>
                <w:ilvl w:val="0"/>
                <w:numId w:val="5"/>
              </w:numPr>
              <w:rPr>
                <w:rFonts w:ascii="Comic Sans MS" w:hAnsi="Comic Sans MS" w:cs="Arial"/>
                <w:sz w:val="18"/>
                <w:szCs w:val="18"/>
              </w:rPr>
            </w:pPr>
            <w:r>
              <w:rPr>
                <w:rFonts w:ascii="Comic Sans MS" w:hAnsi="Comic Sans MS" w:cs="Arial"/>
                <w:sz w:val="18"/>
                <w:szCs w:val="18"/>
              </w:rPr>
              <w:t>Moderation Exercises</w:t>
            </w:r>
          </w:p>
          <w:p w14:paraId="6CAEA7DA" w14:textId="046F87A0" w:rsidR="007A5297" w:rsidRPr="003C0C45" w:rsidRDefault="007A5297" w:rsidP="005763E2">
            <w:pPr>
              <w:pStyle w:val="ListParagraph"/>
              <w:numPr>
                <w:ilvl w:val="0"/>
                <w:numId w:val="5"/>
              </w:numPr>
              <w:rPr>
                <w:rFonts w:ascii="Comic Sans MS" w:hAnsi="Comic Sans MS" w:cs="Arial"/>
                <w:sz w:val="18"/>
                <w:szCs w:val="18"/>
              </w:rPr>
            </w:pPr>
            <w:r>
              <w:rPr>
                <w:rFonts w:ascii="Comic Sans MS" w:hAnsi="Comic Sans MS" w:cs="Arial"/>
                <w:sz w:val="18"/>
                <w:szCs w:val="18"/>
              </w:rPr>
              <w:t>Key Worker Review Process</w:t>
            </w:r>
          </w:p>
        </w:tc>
        <w:tc>
          <w:tcPr>
            <w:tcW w:w="1783" w:type="dxa"/>
            <w:vAlign w:val="center"/>
          </w:tcPr>
          <w:p w14:paraId="77CFCAE8" w14:textId="77777777" w:rsidR="003D7886" w:rsidRDefault="005763E2">
            <w:pPr>
              <w:rPr>
                <w:rFonts w:ascii="Comic Sans MS" w:hAnsi="Comic Sans MS" w:cs="Arial"/>
                <w:sz w:val="18"/>
                <w:szCs w:val="18"/>
              </w:rPr>
            </w:pPr>
            <w:r>
              <w:rPr>
                <w:rFonts w:ascii="Comic Sans MS" w:hAnsi="Comic Sans MS" w:cs="Arial"/>
                <w:sz w:val="18"/>
                <w:szCs w:val="18"/>
              </w:rPr>
              <w:t>Dine McCarrell</w:t>
            </w:r>
          </w:p>
          <w:p w14:paraId="76942444" w14:textId="77777777" w:rsidR="005763E2" w:rsidRDefault="005763E2">
            <w:pPr>
              <w:rPr>
                <w:rFonts w:ascii="Comic Sans MS" w:hAnsi="Comic Sans MS" w:cs="Arial"/>
                <w:sz w:val="18"/>
                <w:szCs w:val="18"/>
              </w:rPr>
            </w:pPr>
            <w:r>
              <w:rPr>
                <w:rFonts w:ascii="Comic Sans MS" w:hAnsi="Comic Sans MS" w:cs="Arial"/>
                <w:sz w:val="18"/>
                <w:szCs w:val="18"/>
              </w:rPr>
              <w:t>Alison Duncan</w:t>
            </w:r>
          </w:p>
          <w:p w14:paraId="1774767D" w14:textId="2D3660E2" w:rsidR="007A5297" w:rsidRPr="003C0C45" w:rsidRDefault="007A5297">
            <w:pPr>
              <w:rPr>
                <w:rFonts w:ascii="Comic Sans MS" w:hAnsi="Comic Sans MS" w:cs="Arial"/>
                <w:sz w:val="18"/>
                <w:szCs w:val="18"/>
              </w:rPr>
            </w:pPr>
            <w:r>
              <w:rPr>
                <w:rFonts w:ascii="Comic Sans MS" w:hAnsi="Comic Sans MS" w:cs="Arial"/>
                <w:sz w:val="18"/>
                <w:szCs w:val="18"/>
              </w:rPr>
              <w:t>Senior Staff</w:t>
            </w:r>
          </w:p>
        </w:tc>
        <w:tc>
          <w:tcPr>
            <w:tcW w:w="1137" w:type="dxa"/>
            <w:vAlign w:val="center"/>
          </w:tcPr>
          <w:p w14:paraId="69F24F5B" w14:textId="6F642B13" w:rsidR="003D7886" w:rsidRPr="003C0C45" w:rsidRDefault="007B75AB">
            <w:pPr>
              <w:rPr>
                <w:rFonts w:ascii="Comic Sans MS" w:hAnsi="Comic Sans MS" w:cs="Arial"/>
                <w:sz w:val="18"/>
                <w:szCs w:val="18"/>
              </w:rPr>
            </w:pPr>
            <w:r>
              <w:rPr>
                <w:rFonts w:ascii="Comic Sans MS" w:hAnsi="Comic Sans MS" w:cs="Arial"/>
                <w:sz w:val="18"/>
                <w:szCs w:val="18"/>
              </w:rPr>
              <w:t>Aug 2025 – Aug 2026</w:t>
            </w:r>
          </w:p>
        </w:tc>
        <w:tc>
          <w:tcPr>
            <w:tcW w:w="5123" w:type="dxa"/>
            <w:vAlign w:val="center"/>
          </w:tcPr>
          <w:p w14:paraId="62D21DE2" w14:textId="1A9516FE" w:rsidR="003D7886" w:rsidRPr="003D7886" w:rsidRDefault="00776081" w:rsidP="005763E2">
            <w:pPr>
              <w:rPr>
                <w:rFonts w:ascii="Comic Sans MS" w:hAnsi="Comic Sans MS" w:cs="Arial"/>
                <w:color w:val="365F91" w:themeColor="accent1" w:themeShade="BF"/>
                <w:sz w:val="18"/>
                <w:szCs w:val="18"/>
              </w:rPr>
            </w:pPr>
            <w:r>
              <w:rPr>
                <w:rFonts w:ascii="Comic Sans MS" w:hAnsi="Comic Sans MS"/>
                <w:b/>
                <w:i/>
                <w:iCs/>
                <w:sz w:val="18"/>
                <w:szCs w:val="18"/>
              </w:rPr>
              <w:t xml:space="preserve"> </w:t>
            </w:r>
            <w:r w:rsidRPr="00776081">
              <w:rPr>
                <w:rFonts w:ascii="Comic Sans MS" w:hAnsi="Comic Sans MS"/>
                <w:b/>
                <w:i/>
                <w:iCs/>
                <w:color w:val="1F497D" w:themeColor="text2"/>
                <w:sz w:val="18"/>
                <w:szCs w:val="18"/>
              </w:rPr>
              <w:t>Key Worker Review conversations will also support the % of children meeting milestones.</w:t>
            </w:r>
          </w:p>
        </w:tc>
      </w:tr>
      <w:tr w:rsidR="003D7886" w:rsidRPr="00BF0F8C" w14:paraId="69423641" w14:textId="77777777" w:rsidTr="00E744FB">
        <w:trPr>
          <w:trHeight w:val="1104"/>
        </w:trPr>
        <w:tc>
          <w:tcPr>
            <w:tcW w:w="2775" w:type="dxa"/>
            <w:tcBorders>
              <w:top w:val="nil"/>
              <w:bottom w:val="nil"/>
            </w:tcBorders>
            <w:vAlign w:val="center"/>
          </w:tcPr>
          <w:p w14:paraId="3D9D4E40" w14:textId="6CC83394" w:rsidR="0035543E" w:rsidRPr="004527D2" w:rsidRDefault="0035543E" w:rsidP="007A5297">
            <w:r w:rsidRPr="0035543E">
              <w:rPr>
                <w:rFonts w:ascii="Comic Sans MS" w:hAnsi="Comic Sans MS" w:cs="Arial"/>
                <w:sz w:val="18"/>
                <w:szCs w:val="18"/>
              </w:rPr>
              <w:t>To support</w:t>
            </w:r>
            <w:r w:rsidR="005763E2">
              <w:rPr>
                <w:rFonts w:ascii="Comic Sans MS" w:hAnsi="Comic Sans MS" w:cs="Arial"/>
                <w:sz w:val="18"/>
                <w:szCs w:val="18"/>
              </w:rPr>
              <w:t xml:space="preserve"> all staff to make better use of Data to reduce the attainment gap</w:t>
            </w:r>
          </w:p>
          <w:p w14:paraId="447B864D" w14:textId="56CFCE81" w:rsidR="003D7886" w:rsidRPr="003C0C45" w:rsidRDefault="003D7886">
            <w:pPr>
              <w:ind w:left="360"/>
              <w:rPr>
                <w:rFonts w:ascii="Comic Sans MS" w:hAnsi="Comic Sans MS" w:cs="Arial"/>
                <w:sz w:val="18"/>
                <w:szCs w:val="18"/>
              </w:rPr>
            </w:pPr>
          </w:p>
        </w:tc>
        <w:tc>
          <w:tcPr>
            <w:tcW w:w="4439" w:type="dxa"/>
            <w:vAlign w:val="center"/>
          </w:tcPr>
          <w:p w14:paraId="7017BA2D" w14:textId="021BA23D" w:rsidR="004527D2" w:rsidRDefault="007B75AB">
            <w:pPr>
              <w:pStyle w:val="ListParagraph"/>
              <w:numPr>
                <w:ilvl w:val="0"/>
                <w:numId w:val="6"/>
              </w:numPr>
              <w:rPr>
                <w:rFonts w:ascii="Comic Sans MS" w:hAnsi="Comic Sans MS"/>
                <w:sz w:val="18"/>
                <w:szCs w:val="18"/>
              </w:rPr>
            </w:pPr>
            <w:r>
              <w:rPr>
                <w:rFonts w:ascii="Comic Sans MS" w:hAnsi="Comic Sans MS"/>
                <w:sz w:val="18"/>
                <w:szCs w:val="18"/>
              </w:rPr>
              <w:t>Learning Journals</w:t>
            </w:r>
          </w:p>
          <w:p w14:paraId="1D643F38" w14:textId="4DC3A09B" w:rsidR="007B75AB" w:rsidRDefault="007B75AB">
            <w:pPr>
              <w:pStyle w:val="ListParagraph"/>
              <w:numPr>
                <w:ilvl w:val="0"/>
                <w:numId w:val="6"/>
              </w:numPr>
              <w:rPr>
                <w:rFonts w:ascii="Comic Sans MS" w:hAnsi="Comic Sans MS"/>
                <w:sz w:val="18"/>
                <w:szCs w:val="18"/>
              </w:rPr>
            </w:pPr>
            <w:r>
              <w:rPr>
                <w:rFonts w:ascii="Comic Sans MS" w:hAnsi="Comic Sans MS"/>
                <w:sz w:val="18"/>
                <w:szCs w:val="18"/>
              </w:rPr>
              <w:t>Access to onsite PT as with as LA PT</w:t>
            </w:r>
          </w:p>
          <w:p w14:paraId="25483CEA" w14:textId="60F38C47" w:rsidR="007A5297" w:rsidRPr="004527D2" w:rsidRDefault="007A5297">
            <w:pPr>
              <w:pStyle w:val="ListParagraph"/>
              <w:numPr>
                <w:ilvl w:val="0"/>
                <w:numId w:val="6"/>
              </w:numPr>
              <w:rPr>
                <w:rFonts w:ascii="Comic Sans MS" w:hAnsi="Comic Sans MS"/>
                <w:sz w:val="18"/>
                <w:szCs w:val="18"/>
              </w:rPr>
            </w:pPr>
            <w:r>
              <w:rPr>
                <w:rFonts w:ascii="Comic Sans MS" w:hAnsi="Comic Sans MS"/>
                <w:sz w:val="18"/>
                <w:szCs w:val="18"/>
              </w:rPr>
              <w:t>Key Worker Review Process</w:t>
            </w:r>
          </w:p>
          <w:p w14:paraId="0034664D" w14:textId="77777777" w:rsidR="003D7886" w:rsidRPr="004C0727" w:rsidRDefault="003D7886">
            <w:pPr>
              <w:ind w:left="360"/>
              <w:rPr>
                <w:rFonts w:ascii="Comic Sans MS" w:hAnsi="Comic Sans MS" w:cs="Arial"/>
                <w:sz w:val="18"/>
                <w:szCs w:val="18"/>
              </w:rPr>
            </w:pPr>
          </w:p>
        </w:tc>
        <w:tc>
          <w:tcPr>
            <w:tcW w:w="1783" w:type="dxa"/>
            <w:vAlign w:val="center"/>
          </w:tcPr>
          <w:p w14:paraId="29B52C66" w14:textId="77777777" w:rsidR="004527D2" w:rsidRDefault="004527D2">
            <w:pPr>
              <w:rPr>
                <w:rFonts w:ascii="Comic Sans MS" w:hAnsi="Comic Sans MS" w:cs="Arial"/>
                <w:sz w:val="18"/>
                <w:szCs w:val="18"/>
              </w:rPr>
            </w:pPr>
            <w:r>
              <w:rPr>
                <w:rFonts w:ascii="Comic Sans MS" w:hAnsi="Comic Sans MS" w:cs="Arial"/>
                <w:sz w:val="18"/>
                <w:szCs w:val="18"/>
              </w:rPr>
              <w:t>Diane McCarrell</w:t>
            </w:r>
          </w:p>
          <w:p w14:paraId="4858C750" w14:textId="78C3A059" w:rsidR="003D7886" w:rsidRDefault="007B75AB">
            <w:pPr>
              <w:rPr>
                <w:rFonts w:ascii="Comic Sans MS" w:hAnsi="Comic Sans MS" w:cs="Arial"/>
                <w:sz w:val="18"/>
                <w:szCs w:val="18"/>
              </w:rPr>
            </w:pPr>
            <w:r>
              <w:rPr>
                <w:rFonts w:ascii="Comic Sans MS" w:hAnsi="Comic Sans MS" w:cs="Arial"/>
                <w:sz w:val="18"/>
                <w:szCs w:val="18"/>
              </w:rPr>
              <w:t>Alison Duncan</w:t>
            </w:r>
          </w:p>
          <w:p w14:paraId="394B14E8" w14:textId="4101D360" w:rsidR="007B75AB" w:rsidRPr="003C0C45" w:rsidRDefault="007A5297">
            <w:pPr>
              <w:rPr>
                <w:rFonts w:ascii="Comic Sans MS" w:hAnsi="Comic Sans MS" w:cs="Arial"/>
                <w:sz w:val="18"/>
                <w:szCs w:val="18"/>
              </w:rPr>
            </w:pPr>
            <w:r>
              <w:rPr>
                <w:rFonts w:ascii="Comic Sans MS" w:hAnsi="Comic Sans MS" w:cs="Arial"/>
                <w:sz w:val="18"/>
                <w:szCs w:val="18"/>
              </w:rPr>
              <w:t>Senior Staff</w:t>
            </w:r>
          </w:p>
          <w:p w14:paraId="10E31385" w14:textId="77777777" w:rsidR="003D7886" w:rsidRPr="003C0C45" w:rsidRDefault="003D7886">
            <w:pPr>
              <w:rPr>
                <w:rFonts w:ascii="Comic Sans MS" w:hAnsi="Comic Sans MS" w:cs="Arial"/>
                <w:sz w:val="18"/>
                <w:szCs w:val="18"/>
              </w:rPr>
            </w:pPr>
          </w:p>
        </w:tc>
        <w:tc>
          <w:tcPr>
            <w:tcW w:w="1137" w:type="dxa"/>
            <w:vAlign w:val="center"/>
          </w:tcPr>
          <w:p w14:paraId="7270856B" w14:textId="70D55EC7" w:rsidR="003D7886" w:rsidRPr="003C0C45" w:rsidRDefault="007B75AB">
            <w:pPr>
              <w:rPr>
                <w:rFonts w:ascii="Comic Sans MS" w:hAnsi="Comic Sans MS" w:cs="Arial"/>
                <w:sz w:val="18"/>
                <w:szCs w:val="18"/>
              </w:rPr>
            </w:pPr>
            <w:r>
              <w:rPr>
                <w:rFonts w:ascii="Comic Sans MS" w:hAnsi="Comic Sans MS" w:cs="Arial"/>
                <w:sz w:val="18"/>
                <w:szCs w:val="18"/>
              </w:rPr>
              <w:t>Aug 2025 – Aug 2026</w:t>
            </w:r>
          </w:p>
        </w:tc>
        <w:tc>
          <w:tcPr>
            <w:tcW w:w="5123" w:type="dxa"/>
            <w:vAlign w:val="center"/>
          </w:tcPr>
          <w:p w14:paraId="61BB4B3C" w14:textId="02A3B860" w:rsidR="003D7886" w:rsidRPr="00913F05" w:rsidRDefault="00F54BF5">
            <w:pPr>
              <w:rPr>
                <w:rFonts w:ascii="Comic Sans MS" w:hAnsi="Comic Sans MS" w:cs="Arial"/>
                <w:color w:val="365F91" w:themeColor="accent1" w:themeShade="BF"/>
                <w:sz w:val="18"/>
                <w:szCs w:val="18"/>
              </w:rPr>
            </w:pPr>
            <w:r>
              <w:rPr>
                <w:rFonts w:ascii="Comic Sans MS" w:hAnsi="Comic Sans MS" w:cs="Arial"/>
                <w:color w:val="365F91" w:themeColor="accent1" w:themeShade="BF"/>
                <w:sz w:val="18"/>
                <w:szCs w:val="18"/>
              </w:rPr>
              <w:t>Reliable and Robust</w:t>
            </w:r>
            <w:r w:rsidR="00032A22">
              <w:rPr>
                <w:rFonts w:ascii="Comic Sans MS" w:hAnsi="Comic Sans MS" w:cs="Arial"/>
                <w:color w:val="365F91" w:themeColor="accent1" w:themeShade="BF"/>
                <w:sz w:val="18"/>
                <w:szCs w:val="18"/>
              </w:rPr>
              <w:t xml:space="preserve"> Data, inform next steps for children and families</w:t>
            </w:r>
            <w:r>
              <w:rPr>
                <w:rFonts w:ascii="Comic Sans MS" w:hAnsi="Comic Sans MS" w:cs="Arial"/>
                <w:color w:val="365F91" w:themeColor="accent1" w:themeShade="BF"/>
                <w:sz w:val="18"/>
                <w:szCs w:val="18"/>
              </w:rPr>
              <w:t xml:space="preserve">.  We will see a rise in those achieving </w:t>
            </w:r>
            <w:r w:rsidRPr="00776081">
              <w:rPr>
                <w:rFonts w:ascii="Comic Sans MS" w:hAnsi="Comic Sans MS" w:cs="Arial"/>
                <w:b/>
                <w:bCs/>
                <w:color w:val="365F91" w:themeColor="accent1" w:themeShade="BF"/>
                <w:sz w:val="18"/>
                <w:szCs w:val="18"/>
              </w:rPr>
              <w:t>8 out of 10 milestones – particularly in literacy.</w:t>
            </w:r>
            <w:r w:rsidR="00776081" w:rsidRPr="00776081">
              <w:rPr>
                <w:rFonts w:ascii="Comic Sans MS" w:hAnsi="Comic Sans MS" w:cs="Arial"/>
                <w:b/>
                <w:bCs/>
                <w:color w:val="365F91" w:themeColor="accent1" w:themeShade="BF"/>
                <w:sz w:val="18"/>
                <w:szCs w:val="18"/>
              </w:rPr>
              <w:t xml:space="preserve"> 60% - current measure 48% (Literacy)</w:t>
            </w:r>
          </w:p>
        </w:tc>
      </w:tr>
      <w:tr w:rsidR="003D7886" w:rsidRPr="00BF0F8C" w14:paraId="700A57F0" w14:textId="77777777" w:rsidTr="00E744FB">
        <w:trPr>
          <w:trHeight w:val="1104"/>
        </w:trPr>
        <w:tc>
          <w:tcPr>
            <w:tcW w:w="2775" w:type="dxa"/>
            <w:vAlign w:val="center"/>
          </w:tcPr>
          <w:p w14:paraId="2C284650" w14:textId="353460C1" w:rsidR="003D7886" w:rsidRPr="003C0C45" w:rsidRDefault="003D7886">
            <w:pPr>
              <w:ind w:left="360"/>
              <w:rPr>
                <w:rFonts w:ascii="Comic Sans MS" w:hAnsi="Comic Sans MS" w:cs="Arial"/>
                <w:sz w:val="18"/>
                <w:szCs w:val="18"/>
              </w:rPr>
            </w:pPr>
            <w:r>
              <w:rPr>
                <w:rFonts w:ascii="Comic Sans MS" w:hAnsi="Comic Sans MS" w:cs="Arial"/>
                <w:sz w:val="18"/>
                <w:szCs w:val="18"/>
              </w:rPr>
              <w:t xml:space="preserve">To </w:t>
            </w:r>
            <w:r w:rsidR="007A5297">
              <w:rPr>
                <w:rFonts w:ascii="Comic Sans MS" w:hAnsi="Comic Sans MS" w:cs="Arial"/>
                <w:sz w:val="18"/>
                <w:szCs w:val="18"/>
              </w:rPr>
              <w:t xml:space="preserve">further </w:t>
            </w:r>
            <w:r>
              <w:rPr>
                <w:rFonts w:ascii="Comic Sans MS" w:hAnsi="Comic Sans MS" w:cs="Arial"/>
                <w:sz w:val="18"/>
                <w:szCs w:val="18"/>
              </w:rPr>
              <w:t>support our children to understand their rights.</w:t>
            </w:r>
          </w:p>
        </w:tc>
        <w:tc>
          <w:tcPr>
            <w:tcW w:w="4439" w:type="dxa"/>
            <w:vAlign w:val="center"/>
          </w:tcPr>
          <w:p w14:paraId="201E37B7" w14:textId="5FEBA0F3" w:rsidR="003D7886" w:rsidRDefault="003D7886">
            <w:pPr>
              <w:pStyle w:val="ListParagraph"/>
              <w:numPr>
                <w:ilvl w:val="0"/>
                <w:numId w:val="6"/>
              </w:numPr>
              <w:rPr>
                <w:rFonts w:ascii="Comic Sans MS" w:hAnsi="Comic Sans MS" w:cs="Arial"/>
                <w:sz w:val="18"/>
                <w:szCs w:val="18"/>
              </w:rPr>
            </w:pPr>
            <w:r>
              <w:rPr>
                <w:rFonts w:ascii="Comic Sans MS" w:hAnsi="Comic Sans MS" w:cs="Arial"/>
                <w:sz w:val="18"/>
                <w:szCs w:val="18"/>
              </w:rPr>
              <w:t>To work in line with Rights Respecting School</w:t>
            </w:r>
            <w:r w:rsidR="009F78C8">
              <w:rPr>
                <w:rFonts w:ascii="Comic Sans MS" w:hAnsi="Comic Sans MS" w:cs="Arial"/>
                <w:sz w:val="18"/>
                <w:szCs w:val="18"/>
              </w:rPr>
              <w:t>.</w:t>
            </w:r>
          </w:p>
          <w:p w14:paraId="7192FD4F" w14:textId="30557C9A" w:rsidR="003D7886" w:rsidRDefault="003D7886" w:rsidP="004527D2">
            <w:pPr>
              <w:pStyle w:val="ListParagraph"/>
              <w:numPr>
                <w:ilvl w:val="0"/>
                <w:numId w:val="6"/>
              </w:numPr>
              <w:rPr>
                <w:rFonts w:ascii="Comic Sans MS" w:hAnsi="Comic Sans MS" w:cs="Arial"/>
                <w:sz w:val="18"/>
                <w:szCs w:val="18"/>
              </w:rPr>
            </w:pPr>
            <w:r>
              <w:rPr>
                <w:rFonts w:ascii="Comic Sans MS" w:hAnsi="Comic Sans MS" w:cs="Arial"/>
                <w:sz w:val="18"/>
                <w:szCs w:val="18"/>
              </w:rPr>
              <w:t xml:space="preserve">Work towards our </w:t>
            </w:r>
            <w:r w:rsidR="009F78C8">
              <w:rPr>
                <w:rFonts w:ascii="Comic Sans MS" w:hAnsi="Comic Sans MS" w:cs="Arial"/>
                <w:sz w:val="18"/>
                <w:szCs w:val="18"/>
              </w:rPr>
              <w:t xml:space="preserve">Gold </w:t>
            </w:r>
            <w:r>
              <w:rPr>
                <w:rFonts w:ascii="Comic Sans MS" w:hAnsi="Comic Sans MS" w:cs="Arial"/>
                <w:sz w:val="18"/>
                <w:szCs w:val="18"/>
              </w:rPr>
              <w:t xml:space="preserve">rights respecting </w:t>
            </w:r>
            <w:r w:rsidR="009F78C8">
              <w:rPr>
                <w:rFonts w:ascii="Comic Sans MS" w:hAnsi="Comic Sans MS" w:cs="Arial"/>
                <w:sz w:val="18"/>
                <w:szCs w:val="18"/>
              </w:rPr>
              <w:t>award.</w:t>
            </w:r>
          </w:p>
          <w:p w14:paraId="0167647E" w14:textId="4EFA9C67" w:rsidR="003D7886" w:rsidRPr="003C0C45" w:rsidRDefault="003D7886" w:rsidP="004527D2">
            <w:pPr>
              <w:pStyle w:val="ListParagraph"/>
              <w:ind w:left="720"/>
              <w:rPr>
                <w:rFonts w:ascii="Comic Sans MS" w:hAnsi="Comic Sans MS" w:cs="Arial"/>
                <w:sz w:val="18"/>
                <w:szCs w:val="18"/>
              </w:rPr>
            </w:pPr>
          </w:p>
        </w:tc>
        <w:tc>
          <w:tcPr>
            <w:tcW w:w="1783" w:type="dxa"/>
            <w:vAlign w:val="center"/>
          </w:tcPr>
          <w:p w14:paraId="7686E86C" w14:textId="77777777" w:rsidR="003D7886" w:rsidRDefault="003D7886">
            <w:pPr>
              <w:rPr>
                <w:rFonts w:ascii="Comic Sans MS" w:hAnsi="Comic Sans MS" w:cs="Arial"/>
                <w:sz w:val="18"/>
                <w:szCs w:val="18"/>
              </w:rPr>
            </w:pPr>
            <w:r>
              <w:rPr>
                <w:rFonts w:ascii="Comic Sans MS" w:hAnsi="Comic Sans MS" w:cs="Arial"/>
                <w:sz w:val="18"/>
                <w:szCs w:val="18"/>
              </w:rPr>
              <w:t>Samantha McLure (Lead)</w:t>
            </w:r>
          </w:p>
          <w:p w14:paraId="308F6F59" w14:textId="77777777" w:rsidR="003D7886" w:rsidRPr="003C0C45" w:rsidRDefault="003D7886">
            <w:pPr>
              <w:rPr>
                <w:rFonts w:ascii="Comic Sans MS" w:hAnsi="Comic Sans MS" w:cs="Arial"/>
                <w:sz w:val="18"/>
                <w:szCs w:val="18"/>
              </w:rPr>
            </w:pPr>
            <w:r>
              <w:rPr>
                <w:rFonts w:ascii="Comic Sans MS" w:hAnsi="Comic Sans MS" w:cs="Arial"/>
                <w:sz w:val="18"/>
                <w:szCs w:val="18"/>
              </w:rPr>
              <w:t>All Staff</w:t>
            </w:r>
          </w:p>
        </w:tc>
        <w:tc>
          <w:tcPr>
            <w:tcW w:w="1137" w:type="dxa"/>
            <w:vAlign w:val="center"/>
          </w:tcPr>
          <w:p w14:paraId="09AF6EF2" w14:textId="27C34CF9" w:rsidR="003D7886" w:rsidRPr="003C0C45" w:rsidRDefault="007B75AB">
            <w:pPr>
              <w:rPr>
                <w:rFonts w:ascii="Comic Sans MS" w:hAnsi="Comic Sans MS" w:cs="Arial"/>
                <w:sz w:val="18"/>
                <w:szCs w:val="18"/>
              </w:rPr>
            </w:pPr>
            <w:r>
              <w:rPr>
                <w:rFonts w:ascii="Comic Sans MS" w:hAnsi="Comic Sans MS" w:cs="Arial"/>
                <w:sz w:val="18"/>
                <w:szCs w:val="18"/>
              </w:rPr>
              <w:t>Aug 2025 – Aug 2026</w:t>
            </w:r>
          </w:p>
        </w:tc>
        <w:tc>
          <w:tcPr>
            <w:tcW w:w="5123" w:type="dxa"/>
            <w:vAlign w:val="center"/>
          </w:tcPr>
          <w:p w14:paraId="477576A8" w14:textId="0776047B" w:rsidR="003D7886" w:rsidRPr="00776081" w:rsidRDefault="00C1749B">
            <w:pPr>
              <w:rPr>
                <w:rFonts w:ascii="Comic Sans MS" w:hAnsi="Comic Sans MS" w:cs="Arial"/>
                <w:b/>
                <w:bCs/>
                <w:color w:val="365F91" w:themeColor="accent1" w:themeShade="BF"/>
                <w:sz w:val="18"/>
                <w:szCs w:val="18"/>
              </w:rPr>
            </w:pPr>
            <w:r>
              <w:rPr>
                <w:rFonts w:ascii="Comic Sans MS" w:hAnsi="Comic Sans MS" w:cs="Arial"/>
                <w:color w:val="365F91" w:themeColor="accent1" w:themeShade="BF"/>
                <w:sz w:val="18"/>
                <w:szCs w:val="18"/>
              </w:rPr>
              <w:t xml:space="preserve">Through their rights being embedded we will see HWB milestones improving.  </w:t>
            </w:r>
            <w:r w:rsidR="00776081" w:rsidRPr="00776081">
              <w:rPr>
                <w:rFonts w:ascii="Comic Sans MS" w:hAnsi="Comic Sans MS" w:cs="Arial"/>
                <w:b/>
                <w:bCs/>
                <w:color w:val="365F91" w:themeColor="accent1" w:themeShade="BF"/>
                <w:sz w:val="18"/>
                <w:szCs w:val="18"/>
              </w:rPr>
              <w:t>80% of preschoolers will achieve all 10 milestones – Current measure 65%</w:t>
            </w:r>
          </w:p>
          <w:p w14:paraId="2A3FE393" w14:textId="585FA90F" w:rsidR="00C1749B" w:rsidRPr="003D7886" w:rsidRDefault="00C1749B">
            <w:pPr>
              <w:rPr>
                <w:rFonts w:ascii="Comic Sans MS" w:hAnsi="Comic Sans MS" w:cs="Arial"/>
                <w:color w:val="365F91" w:themeColor="accent1" w:themeShade="BF"/>
                <w:sz w:val="18"/>
                <w:szCs w:val="18"/>
              </w:rPr>
            </w:pPr>
          </w:p>
        </w:tc>
      </w:tr>
      <w:tr w:rsidR="00B973BA" w:rsidRPr="00BF0F8C" w14:paraId="16027D3D" w14:textId="77777777" w:rsidTr="00E744FB">
        <w:trPr>
          <w:trHeight w:val="1104"/>
        </w:trPr>
        <w:tc>
          <w:tcPr>
            <w:tcW w:w="2775" w:type="dxa"/>
            <w:vAlign w:val="center"/>
          </w:tcPr>
          <w:p w14:paraId="44C6C80B" w14:textId="161DDBE4" w:rsidR="00B973BA" w:rsidRDefault="0032715F">
            <w:pPr>
              <w:ind w:left="360"/>
              <w:rPr>
                <w:rFonts w:ascii="Comic Sans MS" w:hAnsi="Comic Sans MS" w:cs="Arial"/>
                <w:sz w:val="18"/>
                <w:szCs w:val="18"/>
              </w:rPr>
            </w:pPr>
            <w:r>
              <w:rPr>
                <w:rFonts w:ascii="Comic Sans MS" w:hAnsi="Comic Sans MS" w:cs="Arial"/>
                <w:sz w:val="18"/>
                <w:szCs w:val="18"/>
              </w:rPr>
              <w:t>Establishing and using a Froebelian approach to our early learning and childcare service</w:t>
            </w:r>
          </w:p>
        </w:tc>
        <w:tc>
          <w:tcPr>
            <w:tcW w:w="4439" w:type="dxa"/>
            <w:vAlign w:val="center"/>
          </w:tcPr>
          <w:p w14:paraId="10E73BEF" w14:textId="77777777" w:rsidR="0032715F" w:rsidRDefault="0032715F" w:rsidP="0032715F">
            <w:pPr>
              <w:pStyle w:val="ListParagraph"/>
              <w:numPr>
                <w:ilvl w:val="0"/>
                <w:numId w:val="6"/>
              </w:numPr>
              <w:rPr>
                <w:rFonts w:ascii="Comic Sans MS" w:hAnsi="Comic Sans MS" w:cs="Arial"/>
                <w:sz w:val="18"/>
                <w:szCs w:val="18"/>
              </w:rPr>
            </w:pPr>
            <w:r>
              <w:rPr>
                <w:rFonts w:ascii="Comic Sans MS" w:hAnsi="Comic Sans MS" w:cs="Arial"/>
                <w:sz w:val="17"/>
                <w:szCs w:val="17"/>
              </w:rPr>
              <w:t>.</w:t>
            </w:r>
            <w:r>
              <w:rPr>
                <w:rFonts w:ascii="Comic Sans MS" w:hAnsi="Comic Sans MS" w:cs="Arial"/>
                <w:sz w:val="18"/>
                <w:szCs w:val="18"/>
              </w:rPr>
              <w:t xml:space="preserve"> Two members of staff to complete Frobel in Childhood Practice </w:t>
            </w:r>
          </w:p>
          <w:p w14:paraId="11F30536" w14:textId="77777777" w:rsidR="0032715F" w:rsidRDefault="0032715F" w:rsidP="0032715F">
            <w:pPr>
              <w:pStyle w:val="ListParagraph"/>
              <w:numPr>
                <w:ilvl w:val="0"/>
                <w:numId w:val="6"/>
              </w:numPr>
              <w:rPr>
                <w:rFonts w:ascii="Comic Sans MS" w:hAnsi="Comic Sans MS" w:cs="Arial"/>
                <w:sz w:val="18"/>
                <w:szCs w:val="18"/>
              </w:rPr>
            </w:pPr>
            <w:r>
              <w:rPr>
                <w:rFonts w:ascii="Comic Sans MS" w:hAnsi="Comic Sans MS" w:cs="Arial"/>
                <w:sz w:val="18"/>
                <w:szCs w:val="18"/>
              </w:rPr>
              <w:t>Staff participation in Froebelian CPD activities</w:t>
            </w:r>
          </w:p>
          <w:p w14:paraId="331BA3BD" w14:textId="77777777" w:rsidR="0032715F" w:rsidRDefault="0032715F" w:rsidP="0032715F">
            <w:pPr>
              <w:pStyle w:val="ListParagraph"/>
              <w:numPr>
                <w:ilvl w:val="0"/>
                <w:numId w:val="6"/>
              </w:numPr>
              <w:rPr>
                <w:rFonts w:ascii="Comic Sans MS" w:hAnsi="Comic Sans MS" w:cs="Arial"/>
                <w:sz w:val="18"/>
                <w:szCs w:val="18"/>
              </w:rPr>
            </w:pPr>
            <w:r>
              <w:rPr>
                <w:rFonts w:ascii="Comic Sans MS" w:hAnsi="Comic Sans MS" w:cs="Arial"/>
                <w:sz w:val="18"/>
                <w:szCs w:val="18"/>
              </w:rPr>
              <w:t>Review of Play resources</w:t>
            </w:r>
          </w:p>
          <w:p w14:paraId="46654933" w14:textId="77777777" w:rsidR="0032715F" w:rsidRDefault="0032715F" w:rsidP="0032715F">
            <w:pPr>
              <w:pStyle w:val="ListParagraph"/>
              <w:numPr>
                <w:ilvl w:val="0"/>
                <w:numId w:val="6"/>
              </w:numPr>
              <w:rPr>
                <w:rFonts w:ascii="Comic Sans MS" w:hAnsi="Comic Sans MS" w:cs="Arial"/>
                <w:sz w:val="18"/>
                <w:szCs w:val="18"/>
              </w:rPr>
            </w:pPr>
            <w:r>
              <w:rPr>
                <w:rFonts w:ascii="Comic Sans MS" w:hAnsi="Comic Sans MS" w:cs="Arial"/>
                <w:sz w:val="18"/>
                <w:szCs w:val="18"/>
              </w:rPr>
              <w:t>Review of play spaces</w:t>
            </w:r>
          </w:p>
          <w:p w14:paraId="4AE4B36C" w14:textId="73C21484" w:rsidR="0032715F" w:rsidRDefault="0032715F" w:rsidP="0032715F">
            <w:pPr>
              <w:pStyle w:val="ListParagraph"/>
              <w:numPr>
                <w:ilvl w:val="0"/>
                <w:numId w:val="6"/>
              </w:numPr>
              <w:rPr>
                <w:rFonts w:ascii="Comic Sans MS" w:hAnsi="Comic Sans MS" w:cs="Arial"/>
                <w:sz w:val="18"/>
                <w:szCs w:val="18"/>
              </w:rPr>
            </w:pPr>
            <w:r>
              <w:rPr>
                <w:rFonts w:ascii="Comic Sans MS" w:hAnsi="Comic Sans MS" w:cs="Arial"/>
                <w:sz w:val="18"/>
                <w:szCs w:val="18"/>
              </w:rPr>
              <w:t>Improve the use of loose part play within the outdoors</w:t>
            </w:r>
          </w:p>
          <w:p w14:paraId="18F53360" w14:textId="0F095D11" w:rsidR="007B42C9" w:rsidRPr="00B20BBE" w:rsidRDefault="007B42C9" w:rsidP="00B20BBE">
            <w:pPr>
              <w:rPr>
                <w:rFonts w:ascii="Comic Sans MS" w:hAnsi="Comic Sans MS" w:cs="Arial"/>
                <w:sz w:val="18"/>
                <w:szCs w:val="18"/>
              </w:rPr>
            </w:pPr>
          </w:p>
        </w:tc>
        <w:tc>
          <w:tcPr>
            <w:tcW w:w="1783" w:type="dxa"/>
            <w:vAlign w:val="center"/>
          </w:tcPr>
          <w:p w14:paraId="7FD9FCBF" w14:textId="77777777" w:rsidR="0032715F" w:rsidRPr="003B664B" w:rsidRDefault="0032715F" w:rsidP="0032715F">
            <w:pPr>
              <w:jc w:val="center"/>
              <w:rPr>
                <w:rFonts w:ascii="Comic Sans MS" w:hAnsi="Comic Sans MS" w:cs="Arial"/>
                <w:sz w:val="18"/>
                <w:szCs w:val="18"/>
              </w:rPr>
            </w:pPr>
            <w:r>
              <w:rPr>
                <w:rFonts w:ascii="Comic Sans MS" w:hAnsi="Comic Sans MS" w:cs="Arial"/>
                <w:sz w:val="18"/>
                <w:szCs w:val="18"/>
              </w:rPr>
              <w:t>Diane/Alison</w:t>
            </w:r>
          </w:p>
          <w:p w14:paraId="11C0BA80" w14:textId="70DF71D6" w:rsidR="00B973BA" w:rsidRDefault="00B973BA">
            <w:pPr>
              <w:rPr>
                <w:rFonts w:ascii="Comic Sans MS" w:hAnsi="Comic Sans MS" w:cs="Arial"/>
                <w:sz w:val="18"/>
                <w:szCs w:val="18"/>
              </w:rPr>
            </w:pPr>
          </w:p>
        </w:tc>
        <w:tc>
          <w:tcPr>
            <w:tcW w:w="1137" w:type="dxa"/>
            <w:vAlign w:val="center"/>
          </w:tcPr>
          <w:p w14:paraId="29BF8510" w14:textId="7D9BBFC0" w:rsidR="00B973BA" w:rsidRDefault="0032715F">
            <w:pPr>
              <w:rPr>
                <w:rFonts w:ascii="Comic Sans MS" w:hAnsi="Comic Sans MS" w:cs="Arial"/>
                <w:sz w:val="18"/>
                <w:szCs w:val="18"/>
              </w:rPr>
            </w:pPr>
            <w:r>
              <w:rPr>
                <w:rFonts w:ascii="Comic Sans MS" w:hAnsi="Comic Sans MS" w:cs="Arial"/>
                <w:sz w:val="18"/>
                <w:szCs w:val="18"/>
              </w:rPr>
              <w:t>Aug 2025 – Aug 2026</w:t>
            </w:r>
          </w:p>
        </w:tc>
        <w:tc>
          <w:tcPr>
            <w:tcW w:w="5123" w:type="dxa"/>
            <w:vAlign w:val="center"/>
          </w:tcPr>
          <w:p w14:paraId="031AEBE1" w14:textId="45C10274" w:rsidR="00B973BA" w:rsidRPr="00776081" w:rsidRDefault="0032715F" w:rsidP="00776081">
            <w:pPr>
              <w:rPr>
                <w:rFonts w:ascii="Comic Sans MS" w:hAnsi="Comic Sans MS" w:cs="Arial"/>
                <w:color w:val="365F91" w:themeColor="accent1" w:themeShade="BF"/>
                <w:sz w:val="18"/>
                <w:szCs w:val="18"/>
              </w:rPr>
            </w:pPr>
            <w:r w:rsidRPr="00776081">
              <w:rPr>
                <w:rFonts w:ascii="Comic Sans MS" w:hAnsi="Comic Sans MS" w:cs="Arial"/>
                <w:color w:val="365F91" w:themeColor="accent1" w:themeShade="BF"/>
                <w:sz w:val="18"/>
                <w:szCs w:val="18"/>
              </w:rPr>
              <w:t>Improve the % of children achieving literacy &amp; numeracy milestones</w:t>
            </w:r>
            <w:r w:rsidR="00776081" w:rsidRPr="00776081">
              <w:rPr>
                <w:rFonts w:ascii="Comic Sans MS" w:hAnsi="Comic Sans MS" w:cs="Arial"/>
                <w:color w:val="365F91" w:themeColor="accent1" w:themeShade="BF"/>
                <w:sz w:val="18"/>
                <w:szCs w:val="18"/>
              </w:rPr>
              <w:t xml:space="preserve"> (As Above)</w:t>
            </w:r>
          </w:p>
          <w:p w14:paraId="33607202" w14:textId="64333615" w:rsidR="0032715F" w:rsidRPr="0032715F" w:rsidRDefault="0032715F" w:rsidP="00776081">
            <w:pPr>
              <w:pStyle w:val="ListParagraph"/>
              <w:ind w:left="720"/>
              <w:rPr>
                <w:rFonts w:ascii="Comic Sans MS" w:hAnsi="Comic Sans MS" w:cs="Arial"/>
                <w:color w:val="17365D" w:themeColor="text2" w:themeShade="BF"/>
                <w:sz w:val="18"/>
                <w:szCs w:val="18"/>
              </w:rPr>
            </w:pPr>
          </w:p>
        </w:tc>
      </w:tr>
    </w:tbl>
    <w:p w14:paraId="57DC94B6" w14:textId="77777777" w:rsidR="003D7886" w:rsidRDefault="003D7886" w:rsidP="003D7886">
      <w:pPr>
        <w:rPr>
          <w:rFonts w:ascii="Comic Sans MS" w:hAnsi="Comic Sans MS" w:cs="Arial"/>
          <w:szCs w:val="24"/>
        </w:rPr>
      </w:pPr>
    </w:p>
    <w:p w14:paraId="65D4E63D" w14:textId="77777777" w:rsidR="00E41088" w:rsidRDefault="00E41088">
      <w:pPr>
        <w:rPr>
          <w:rFonts w:ascii="Comic Sans MS" w:hAnsi="Comic Sans MS" w:cs="Arial"/>
          <w:szCs w:val="24"/>
        </w:rPr>
      </w:pPr>
    </w:p>
    <w:p w14:paraId="3391A0AE" w14:textId="77777777" w:rsidR="003152FB" w:rsidRDefault="003152FB">
      <w:pPr>
        <w:rPr>
          <w:rFonts w:ascii="Comic Sans MS" w:hAnsi="Comic Sans MS" w:cs="Arial"/>
          <w:szCs w:val="24"/>
        </w:rPr>
      </w:pPr>
    </w:p>
    <w:p w14:paraId="67295DB0" w14:textId="77777777" w:rsidR="0041240E" w:rsidRDefault="0041240E">
      <w:pPr>
        <w:rPr>
          <w:rFonts w:ascii="Comic Sans MS" w:hAnsi="Comic Sans MS" w:cs="Arial"/>
          <w:szCs w:val="24"/>
        </w:rPr>
      </w:pPr>
    </w:p>
    <w:p w14:paraId="0F7787C0" w14:textId="77777777" w:rsidR="00E744FB" w:rsidRDefault="00E744FB">
      <w:pPr>
        <w:rPr>
          <w:rFonts w:ascii="Comic Sans MS" w:hAnsi="Comic Sans MS" w:cs="Arial"/>
          <w:sz w:val="20"/>
          <w:szCs w:val="20"/>
        </w:rPr>
      </w:pPr>
    </w:p>
    <w:p w14:paraId="3CAC21BC" w14:textId="77777777" w:rsidR="00E744FB" w:rsidRDefault="00E744FB">
      <w:pPr>
        <w:rPr>
          <w:rFonts w:ascii="Comic Sans MS" w:hAnsi="Comic Sans MS" w:cs="Arial"/>
          <w:sz w:val="20"/>
          <w:szCs w:val="20"/>
        </w:rPr>
      </w:pPr>
    </w:p>
    <w:p w14:paraId="67125F5E" w14:textId="77777777" w:rsidR="00E744FB" w:rsidRDefault="00E744FB">
      <w:pPr>
        <w:rPr>
          <w:rFonts w:ascii="Comic Sans MS" w:hAnsi="Comic Sans MS" w:cs="Arial"/>
          <w:sz w:val="20"/>
          <w:szCs w:val="20"/>
        </w:rPr>
      </w:pPr>
    </w:p>
    <w:p w14:paraId="53E80FDB" w14:textId="77777777" w:rsidR="00E744FB" w:rsidRDefault="00E744FB">
      <w:pPr>
        <w:rPr>
          <w:rFonts w:ascii="Comic Sans MS" w:hAnsi="Comic Sans MS" w:cs="Arial"/>
          <w:sz w:val="20"/>
          <w:szCs w:val="20"/>
        </w:rPr>
      </w:pPr>
    </w:p>
    <w:p w14:paraId="2705C49C" w14:textId="77777777" w:rsidR="00E744FB" w:rsidRDefault="00E744FB">
      <w:pPr>
        <w:rPr>
          <w:rFonts w:ascii="Comic Sans MS" w:hAnsi="Comic Sans MS" w:cs="Arial"/>
          <w:sz w:val="20"/>
          <w:szCs w:val="20"/>
        </w:rPr>
      </w:pPr>
    </w:p>
    <w:p w14:paraId="74971D82" w14:textId="77777777" w:rsidR="00E744FB" w:rsidRDefault="00E744FB">
      <w:pPr>
        <w:rPr>
          <w:rFonts w:ascii="Comic Sans MS" w:hAnsi="Comic Sans MS" w:cs="Arial"/>
          <w:sz w:val="20"/>
          <w:szCs w:val="20"/>
        </w:rPr>
      </w:pPr>
    </w:p>
    <w:p w14:paraId="0F20A171" w14:textId="2354503E" w:rsidR="00865A45" w:rsidRPr="002722D5" w:rsidRDefault="00865A45">
      <w:pPr>
        <w:rPr>
          <w:rStyle w:val="SubtleReference"/>
          <w:sz w:val="20"/>
          <w:szCs w:val="20"/>
        </w:rPr>
      </w:pPr>
      <w:r w:rsidRPr="002722D5">
        <w:rPr>
          <w:rFonts w:ascii="Comic Sans MS" w:hAnsi="Comic Sans MS" w:cs="Arial"/>
          <w:sz w:val="20"/>
          <w:szCs w:val="20"/>
        </w:rPr>
        <w:t>Our Improvement Plan will be emailed out to our service users at the start of the new term, August 20</w:t>
      </w:r>
      <w:r w:rsidR="009720C9">
        <w:rPr>
          <w:rFonts w:ascii="Comic Sans MS" w:hAnsi="Comic Sans MS" w:cs="Arial"/>
          <w:sz w:val="20"/>
          <w:szCs w:val="20"/>
        </w:rPr>
        <w:t>2</w:t>
      </w:r>
      <w:r w:rsidR="006E56BB">
        <w:rPr>
          <w:rFonts w:ascii="Comic Sans MS" w:hAnsi="Comic Sans MS" w:cs="Arial"/>
          <w:sz w:val="20"/>
          <w:szCs w:val="20"/>
        </w:rPr>
        <w:t>5</w:t>
      </w:r>
      <w:r w:rsidR="00D66246" w:rsidRPr="002722D5">
        <w:rPr>
          <w:rFonts w:ascii="Comic Sans MS" w:hAnsi="Comic Sans MS" w:cs="Arial"/>
          <w:sz w:val="20"/>
          <w:szCs w:val="20"/>
        </w:rPr>
        <w:t xml:space="preserve">, </w:t>
      </w:r>
      <w:r w:rsidR="002722D5" w:rsidRPr="002722D5">
        <w:rPr>
          <w:rFonts w:ascii="Comic Sans MS" w:hAnsi="Comic Sans MS" w:cs="Arial"/>
          <w:sz w:val="20"/>
          <w:szCs w:val="20"/>
        </w:rPr>
        <w:t xml:space="preserve">our plan </w:t>
      </w:r>
      <w:r w:rsidR="00D66246" w:rsidRPr="002722D5">
        <w:rPr>
          <w:rFonts w:ascii="Comic Sans MS" w:hAnsi="Comic Sans MS" w:cs="Arial"/>
          <w:sz w:val="20"/>
          <w:szCs w:val="20"/>
        </w:rPr>
        <w:t>has been discussed with our parent and pupil council members as</w:t>
      </w:r>
      <w:r w:rsidR="002722D5" w:rsidRPr="002722D5">
        <w:rPr>
          <w:rFonts w:ascii="Comic Sans MS" w:hAnsi="Comic Sans MS" w:cs="Arial"/>
          <w:sz w:val="20"/>
          <w:szCs w:val="20"/>
        </w:rPr>
        <w:t xml:space="preserve"> well-being </w:t>
      </w:r>
      <w:r w:rsidRPr="002722D5">
        <w:rPr>
          <w:rFonts w:ascii="Comic Sans MS" w:hAnsi="Comic Sans MS" w:cs="Arial"/>
          <w:sz w:val="20"/>
          <w:szCs w:val="20"/>
        </w:rPr>
        <w:t>clearly</w:t>
      </w:r>
      <w:r w:rsidR="002722D5" w:rsidRPr="002722D5">
        <w:rPr>
          <w:rFonts w:ascii="Comic Sans MS" w:hAnsi="Comic Sans MS" w:cs="Arial"/>
          <w:sz w:val="20"/>
          <w:szCs w:val="20"/>
        </w:rPr>
        <w:t xml:space="preserve"> displayed around the environment.</w:t>
      </w:r>
      <w:r w:rsidRPr="002722D5">
        <w:rPr>
          <w:rFonts w:ascii="Comic Sans MS" w:hAnsi="Comic Sans MS" w:cs="Arial"/>
          <w:sz w:val="20"/>
          <w:szCs w:val="20"/>
        </w:rPr>
        <w:t xml:space="preserve"> </w:t>
      </w:r>
      <w:r w:rsidR="00AF5B37" w:rsidRPr="002722D5">
        <w:rPr>
          <w:rFonts w:ascii="Comic Sans MS" w:hAnsi="Comic Sans MS" w:cs="Arial"/>
          <w:sz w:val="20"/>
          <w:szCs w:val="20"/>
        </w:rPr>
        <w:t xml:space="preserve"> </w:t>
      </w:r>
      <w:r w:rsidR="003F0D5E">
        <w:rPr>
          <w:rFonts w:ascii="Comic Sans MS" w:hAnsi="Comic Sans MS" w:cs="Arial"/>
          <w:sz w:val="20"/>
          <w:szCs w:val="20"/>
        </w:rPr>
        <w:t>The plan will be published on our website.</w:t>
      </w:r>
      <w:r w:rsidR="00AF5B37" w:rsidRPr="002722D5">
        <w:rPr>
          <w:rFonts w:ascii="Comic Sans MS" w:hAnsi="Comic Sans MS" w:cs="Arial"/>
          <w:sz w:val="20"/>
          <w:szCs w:val="20"/>
        </w:rPr>
        <w:t xml:space="preserve"> </w:t>
      </w:r>
    </w:p>
    <w:p w14:paraId="71DE1901" w14:textId="0F273A42" w:rsidR="0041240E" w:rsidRDefault="0041240E">
      <w:pPr>
        <w:rPr>
          <w:rFonts w:ascii="Comic Sans MS" w:hAnsi="Comic Sans MS" w:cs="Arial"/>
          <w:szCs w:val="24"/>
        </w:rPr>
      </w:pPr>
    </w:p>
    <w:p w14:paraId="6EF2A87A" w14:textId="71B28C29" w:rsidR="003F0D5E" w:rsidRPr="00460264" w:rsidRDefault="002A16FE">
      <w:pPr>
        <w:rPr>
          <w:rFonts w:ascii="Comic Sans MS" w:hAnsi="Comic Sans MS" w:cs="Arial"/>
          <w:sz w:val="20"/>
          <w:szCs w:val="20"/>
        </w:rPr>
      </w:pPr>
      <w:r>
        <w:rPr>
          <w:rFonts w:ascii="Comic Sans MS" w:hAnsi="Comic Sans MS" w:cs="Arial"/>
          <w:sz w:val="20"/>
          <w:szCs w:val="20"/>
        </w:rPr>
        <w:t xml:space="preserve">Nominated staff </w:t>
      </w:r>
      <w:r w:rsidR="003F0D5E" w:rsidRPr="00460264">
        <w:rPr>
          <w:rFonts w:ascii="Comic Sans MS" w:hAnsi="Comic Sans MS" w:cs="Arial"/>
          <w:sz w:val="20"/>
          <w:szCs w:val="20"/>
        </w:rPr>
        <w:t xml:space="preserve">will continue to monitor and review our improvement plan </w:t>
      </w:r>
      <w:r w:rsidR="00FF1AE2">
        <w:rPr>
          <w:rFonts w:ascii="Comic Sans MS" w:hAnsi="Comic Sans MS" w:cs="Arial"/>
          <w:sz w:val="20"/>
          <w:szCs w:val="20"/>
        </w:rPr>
        <w:t>quarterly</w:t>
      </w:r>
      <w:r w:rsidR="003F0D5E" w:rsidRPr="00460264">
        <w:rPr>
          <w:rFonts w:ascii="Comic Sans MS" w:hAnsi="Comic Sans MS" w:cs="Arial"/>
          <w:sz w:val="20"/>
          <w:szCs w:val="20"/>
        </w:rPr>
        <w:t xml:space="preserve">, this has been embedded into our monitoring calendar.  </w:t>
      </w:r>
    </w:p>
    <w:p w14:paraId="70723AF7" w14:textId="77777777" w:rsidR="00816573" w:rsidRPr="004E662E" w:rsidRDefault="00827817" w:rsidP="00A64F43">
      <w:pPr>
        <w:rPr>
          <w:rFonts w:ascii="Comic Sans MS" w:hAnsi="Comic Sans MS" w:cs="Arial"/>
          <w:szCs w:val="24"/>
        </w:rPr>
      </w:pPr>
      <w:r w:rsidRPr="00BF0F8C">
        <w:rPr>
          <w:rFonts w:ascii="Comic Sans MS" w:hAnsi="Comic Sans MS" w:cs="Arial"/>
          <w:b/>
          <w:sz w:val="22"/>
        </w:rPr>
        <w:t>Appendix 1</w:t>
      </w:r>
    </w:p>
    <w:p w14:paraId="694CFC74" w14:textId="77777777" w:rsidR="00827817" w:rsidRPr="00BF0F8C" w:rsidRDefault="00827817" w:rsidP="00A64F43">
      <w:pPr>
        <w:rPr>
          <w:rFonts w:ascii="Comic Sans MS" w:hAnsi="Comic Sans MS" w:cs="Arial"/>
          <w:sz w:val="22"/>
        </w:rPr>
      </w:pPr>
    </w:p>
    <w:p w14:paraId="497DEF8B" w14:textId="4DD5D997" w:rsidR="00827817" w:rsidRDefault="00993417" w:rsidP="00A64F43">
      <w:pPr>
        <w:rPr>
          <w:rFonts w:ascii="Comic Sans MS" w:hAnsi="Comic Sans MS" w:cs="Arial"/>
          <w:b/>
          <w:sz w:val="22"/>
        </w:rPr>
      </w:pPr>
      <w:r>
        <w:rPr>
          <w:rFonts w:ascii="Comic Sans MS" w:hAnsi="Comic Sans MS" w:cs="Arial"/>
          <w:b/>
          <w:sz w:val="22"/>
        </w:rPr>
        <w:t>Maintenance</w:t>
      </w:r>
      <w:r w:rsidR="00AA0EBF">
        <w:rPr>
          <w:rFonts w:ascii="Comic Sans MS" w:hAnsi="Comic Sans MS" w:cs="Arial"/>
          <w:b/>
          <w:sz w:val="22"/>
        </w:rPr>
        <w:t xml:space="preserve"> Agenda</w:t>
      </w:r>
      <w:r w:rsidR="00777392">
        <w:rPr>
          <w:rFonts w:ascii="Comic Sans MS" w:hAnsi="Comic Sans MS" w:cs="Arial"/>
          <w:b/>
          <w:sz w:val="22"/>
        </w:rPr>
        <w:t xml:space="preserve"> Some of this is in as new priorities.</w:t>
      </w:r>
    </w:p>
    <w:tbl>
      <w:tblPr>
        <w:tblStyle w:val="TableGrid"/>
        <w:tblW w:w="0" w:type="auto"/>
        <w:tblLook w:val="04A0" w:firstRow="1" w:lastRow="0" w:firstColumn="1" w:lastColumn="0" w:noHBand="0" w:noVBand="1"/>
      </w:tblPr>
      <w:tblGrid>
        <w:gridCol w:w="14548"/>
      </w:tblGrid>
      <w:tr w:rsidR="00AA0EBF" w14:paraId="5403D361" w14:textId="77777777" w:rsidTr="00AA0EBF">
        <w:tc>
          <w:tcPr>
            <w:tcW w:w="14774" w:type="dxa"/>
          </w:tcPr>
          <w:p w14:paraId="72BA4637" w14:textId="2ED9F467" w:rsidR="00AA0EBF" w:rsidRPr="00326723" w:rsidRDefault="00333F3F" w:rsidP="00AA0EBF">
            <w:pPr>
              <w:rPr>
                <w:rFonts w:ascii="Comic Sans MS" w:hAnsi="Comic Sans MS"/>
                <w:sz w:val="18"/>
                <w:szCs w:val="18"/>
              </w:rPr>
            </w:pPr>
            <w:r w:rsidRPr="00326723">
              <w:rPr>
                <w:rFonts w:ascii="Comic Sans MS" w:hAnsi="Comic Sans MS" w:cs="Arial"/>
                <w:sz w:val="18"/>
                <w:szCs w:val="18"/>
              </w:rPr>
              <w:t xml:space="preserve">Continue to </w:t>
            </w:r>
            <w:r w:rsidR="00AA0EBF" w:rsidRPr="00326723">
              <w:rPr>
                <w:rFonts w:ascii="Comic Sans MS" w:hAnsi="Comic Sans MS" w:cs="Arial"/>
                <w:sz w:val="18"/>
                <w:szCs w:val="18"/>
              </w:rPr>
              <w:t>Support staff to access Child Protection Training</w:t>
            </w:r>
            <w:r w:rsidR="001D54A5" w:rsidRPr="00326723">
              <w:rPr>
                <w:rFonts w:ascii="Comic Sans MS" w:hAnsi="Comic Sans MS" w:cs="Arial"/>
                <w:sz w:val="18"/>
                <w:szCs w:val="18"/>
              </w:rPr>
              <w:t xml:space="preserve"> (SAC- August 20</w:t>
            </w:r>
            <w:r w:rsidR="009720C9" w:rsidRPr="00326723">
              <w:rPr>
                <w:rFonts w:ascii="Comic Sans MS" w:hAnsi="Comic Sans MS" w:cs="Arial"/>
                <w:sz w:val="18"/>
                <w:szCs w:val="18"/>
              </w:rPr>
              <w:t>2</w:t>
            </w:r>
            <w:r w:rsidR="006E56BB">
              <w:rPr>
                <w:rFonts w:ascii="Comic Sans MS" w:hAnsi="Comic Sans MS" w:cs="Arial"/>
                <w:sz w:val="18"/>
                <w:szCs w:val="18"/>
              </w:rPr>
              <w:t>5</w:t>
            </w:r>
            <w:r w:rsidR="001D54A5" w:rsidRPr="00326723">
              <w:rPr>
                <w:rFonts w:ascii="Comic Sans MS" w:hAnsi="Comic Sans MS" w:cs="Arial"/>
                <w:sz w:val="18"/>
                <w:szCs w:val="18"/>
              </w:rPr>
              <w:t>)</w:t>
            </w:r>
          </w:p>
          <w:p w14:paraId="6F24A6A3" w14:textId="48CE9DCC" w:rsidR="00D14203" w:rsidRPr="00326723" w:rsidRDefault="001D54A5" w:rsidP="00D14203">
            <w:pPr>
              <w:rPr>
                <w:rFonts w:ascii="Comic Sans MS" w:hAnsi="Comic Sans MS" w:cs="Arial"/>
                <w:sz w:val="18"/>
                <w:szCs w:val="18"/>
              </w:rPr>
            </w:pPr>
            <w:r w:rsidRPr="00326723">
              <w:rPr>
                <w:rFonts w:ascii="Comic Sans MS" w:hAnsi="Comic Sans MS" w:cs="Arial"/>
                <w:sz w:val="18"/>
                <w:szCs w:val="18"/>
              </w:rPr>
              <w:t xml:space="preserve">Continue to reflect upon and </w:t>
            </w:r>
            <w:r w:rsidR="007754A1" w:rsidRPr="00326723">
              <w:rPr>
                <w:rFonts w:ascii="Comic Sans MS" w:hAnsi="Comic Sans MS" w:cs="Arial"/>
                <w:sz w:val="18"/>
                <w:szCs w:val="18"/>
              </w:rPr>
              <w:t>develop Outdoor</w:t>
            </w:r>
            <w:r w:rsidR="00DF2B46" w:rsidRPr="00326723">
              <w:rPr>
                <w:rFonts w:ascii="Comic Sans MS" w:hAnsi="Comic Sans MS" w:cs="Arial"/>
                <w:sz w:val="18"/>
                <w:szCs w:val="18"/>
              </w:rPr>
              <w:t xml:space="preserve"> Learning</w:t>
            </w:r>
            <w:r w:rsidR="00333F3F" w:rsidRPr="00326723">
              <w:rPr>
                <w:rFonts w:ascii="Comic Sans MS" w:hAnsi="Comic Sans MS" w:cs="Arial"/>
                <w:sz w:val="18"/>
                <w:szCs w:val="18"/>
              </w:rPr>
              <w:t xml:space="preserve"> with staff using the ‘My World Outdoors’ document</w:t>
            </w:r>
            <w:r w:rsidRPr="00326723">
              <w:rPr>
                <w:rFonts w:ascii="Comic Sans MS" w:hAnsi="Comic Sans MS" w:cs="Arial"/>
                <w:sz w:val="18"/>
                <w:szCs w:val="18"/>
              </w:rPr>
              <w:t xml:space="preserve"> and any other key documents</w:t>
            </w:r>
          </w:p>
          <w:p w14:paraId="6C19A264" w14:textId="3C8AEC5E" w:rsidR="00DF2B46" w:rsidRPr="00326723" w:rsidRDefault="00326723" w:rsidP="00DF2B46">
            <w:pPr>
              <w:rPr>
                <w:rFonts w:ascii="Comic Sans MS" w:hAnsi="Comic Sans MS"/>
                <w:sz w:val="18"/>
                <w:szCs w:val="18"/>
              </w:rPr>
            </w:pPr>
            <w:r w:rsidRPr="00326723">
              <w:rPr>
                <w:noProof/>
                <w:sz w:val="18"/>
                <w:szCs w:val="18"/>
              </w:rPr>
              <w:drawing>
                <wp:anchor distT="0" distB="0" distL="114300" distR="114300" simplePos="0" relativeHeight="251668992" behindDoc="0" locked="0" layoutInCell="1" allowOverlap="1" wp14:anchorId="05B828DE" wp14:editId="43AED85D">
                  <wp:simplePos x="0" y="0"/>
                  <wp:positionH relativeFrom="column">
                    <wp:posOffset>6349365</wp:posOffset>
                  </wp:positionH>
                  <wp:positionV relativeFrom="paragraph">
                    <wp:posOffset>127000</wp:posOffset>
                  </wp:positionV>
                  <wp:extent cx="2762250" cy="2071370"/>
                  <wp:effectExtent l="0" t="0" r="0" b="5080"/>
                  <wp:wrapSquare wrapText="bothSides"/>
                  <wp:docPr id="2" name="Picture 1" descr="A group of kids playing with wooden block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oup of kids playing with wooden blocks&#10;&#10;Description automatically generated with low confidenc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62250" cy="2071370"/>
                          </a:xfrm>
                          <a:prstGeom prst="rect">
                            <a:avLst/>
                          </a:prstGeom>
                          <a:noFill/>
                          <a:ln>
                            <a:noFill/>
                          </a:ln>
                        </pic:spPr>
                      </pic:pic>
                    </a:graphicData>
                  </a:graphic>
                  <wp14:sizeRelH relativeFrom="page">
                    <wp14:pctWidth>0</wp14:pctWidth>
                  </wp14:sizeRelH>
                  <wp14:sizeRelV relativeFrom="page">
                    <wp14:pctHeight>0</wp14:pctHeight>
                  </wp14:sizeRelV>
                </wp:anchor>
              </w:drawing>
            </w:r>
            <w:r w:rsidR="00DF2B46" w:rsidRPr="00326723">
              <w:rPr>
                <w:rFonts w:ascii="Comic Sans MS" w:hAnsi="Comic Sans MS" w:cs="Arial"/>
                <w:sz w:val="18"/>
                <w:szCs w:val="18"/>
              </w:rPr>
              <w:t xml:space="preserve">Staff self-evaluation </w:t>
            </w:r>
            <w:r w:rsidR="004F5EF9" w:rsidRPr="00326723">
              <w:rPr>
                <w:rFonts w:ascii="Comic Sans MS" w:hAnsi="Comic Sans MS" w:cs="Arial"/>
                <w:sz w:val="18"/>
                <w:szCs w:val="18"/>
              </w:rPr>
              <w:t>to continually improve practice, Key Worker Review, Peer Assessment &amp; Annual PDR programme</w:t>
            </w:r>
          </w:p>
          <w:p w14:paraId="2E77B4D0" w14:textId="068BCED8" w:rsidR="00DF2B46" w:rsidRPr="00326723" w:rsidRDefault="00DF2B46" w:rsidP="00DF2B46">
            <w:pPr>
              <w:rPr>
                <w:rFonts w:ascii="Comic Sans MS" w:hAnsi="Comic Sans MS"/>
                <w:sz w:val="18"/>
                <w:szCs w:val="18"/>
              </w:rPr>
            </w:pPr>
            <w:r w:rsidRPr="00326723">
              <w:rPr>
                <w:rFonts w:ascii="Comic Sans MS" w:hAnsi="Comic Sans MS" w:cs="Arial"/>
                <w:sz w:val="18"/>
                <w:szCs w:val="18"/>
              </w:rPr>
              <w:t xml:space="preserve">Effective 0-2, </w:t>
            </w:r>
            <w:r w:rsidR="00027727" w:rsidRPr="00326723">
              <w:rPr>
                <w:rFonts w:ascii="Comic Sans MS" w:hAnsi="Comic Sans MS" w:cs="Arial"/>
                <w:sz w:val="18"/>
                <w:szCs w:val="18"/>
              </w:rPr>
              <w:t xml:space="preserve">2-3 and 3-5 curricular planning which emphasises the children’s rights to be heard. </w:t>
            </w:r>
          </w:p>
          <w:p w14:paraId="41606B5A" w14:textId="7257535C" w:rsidR="00DF2B46" w:rsidRPr="00326723" w:rsidRDefault="00DF2B46" w:rsidP="00DF2B46">
            <w:pPr>
              <w:rPr>
                <w:rFonts w:ascii="Comic Sans MS" w:hAnsi="Comic Sans MS"/>
                <w:sz w:val="18"/>
                <w:szCs w:val="18"/>
              </w:rPr>
            </w:pPr>
            <w:r w:rsidRPr="00326723">
              <w:rPr>
                <w:rFonts w:ascii="Comic Sans MS" w:hAnsi="Comic Sans MS" w:cs="Arial"/>
                <w:sz w:val="18"/>
                <w:szCs w:val="18"/>
              </w:rPr>
              <w:t>Shared understanding from staff re level required for achievement of each milestone. (Moderation)</w:t>
            </w:r>
          </w:p>
          <w:p w14:paraId="32581AE7" w14:textId="10A2CAB8" w:rsidR="006B34E7" w:rsidRDefault="00333F3F" w:rsidP="00DF2B46">
            <w:pPr>
              <w:rPr>
                <w:rFonts w:ascii="Comic Sans MS" w:hAnsi="Comic Sans MS" w:cs="Arial"/>
                <w:sz w:val="18"/>
                <w:szCs w:val="18"/>
              </w:rPr>
            </w:pPr>
            <w:r w:rsidRPr="00326723">
              <w:rPr>
                <w:rFonts w:ascii="Comic Sans MS" w:hAnsi="Comic Sans MS" w:cs="Arial"/>
                <w:sz w:val="18"/>
                <w:szCs w:val="18"/>
              </w:rPr>
              <w:t xml:space="preserve">Provide </w:t>
            </w:r>
            <w:r w:rsidR="007754A1" w:rsidRPr="00326723">
              <w:rPr>
                <w:rFonts w:ascii="Comic Sans MS" w:hAnsi="Comic Sans MS" w:cs="Arial"/>
                <w:sz w:val="18"/>
                <w:szCs w:val="18"/>
              </w:rPr>
              <w:t>a high</w:t>
            </w:r>
            <w:r w:rsidR="00DF2B46" w:rsidRPr="00326723">
              <w:rPr>
                <w:rFonts w:ascii="Comic Sans MS" w:hAnsi="Comic Sans MS" w:cs="Arial"/>
                <w:sz w:val="18"/>
                <w:szCs w:val="18"/>
              </w:rPr>
              <w:t xml:space="preserve"> standard of motivational and informative </w:t>
            </w:r>
            <w:r w:rsidR="00AD574B" w:rsidRPr="00326723">
              <w:rPr>
                <w:rFonts w:ascii="Comic Sans MS" w:hAnsi="Comic Sans MS" w:cs="Arial"/>
                <w:sz w:val="18"/>
                <w:szCs w:val="18"/>
              </w:rPr>
              <w:t>displays.</w:t>
            </w:r>
          </w:p>
          <w:p w14:paraId="1C449212" w14:textId="651E06C0" w:rsidR="00D62B46" w:rsidRPr="00326723" w:rsidRDefault="00D62B46" w:rsidP="00DF2B46">
            <w:pPr>
              <w:rPr>
                <w:rFonts w:ascii="Comic Sans MS" w:hAnsi="Comic Sans MS" w:cs="Arial"/>
                <w:sz w:val="18"/>
                <w:szCs w:val="18"/>
              </w:rPr>
            </w:pPr>
            <w:r>
              <w:rPr>
                <w:rFonts w:ascii="Comic Sans MS" w:hAnsi="Comic Sans MS" w:cs="Arial"/>
                <w:sz w:val="18"/>
                <w:szCs w:val="18"/>
              </w:rPr>
              <w:t>Learning Journals</w:t>
            </w:r>
          </w:p>
          <w:p w14:paraId="790CE7E1" w14:textId="77777777" w:rsidR="001D54A5" w:rsidRPr="00326723" w:rsidRDefault="001D54A5" w:rsidP="00DF2B46">
            <w:pPr>
              <w:rPr>
                <w:rFonts w:ascii="Comic Sans MS" w:hAnsi="Comic Sans MS" w:cs="Arial"/>
                <w:sz w:val="18"/>
                <w:szCs w:val="18"/>
              </w:rPr>
            </w:pPr>
            <w:r w:rsidRPr="00326723">
              <w:rPr>
                <w:rFonts w:ascii="Comic Sans MS" w:hAnsi="Comic Sans MS" w:cs="Arial"/>
                <w:sz w:val="18"/>
                <w:szCs w:val="18"/>
              </w:rPr>
              <w:t>Quarterly Parent Council Meetings</w:t>
            </w:r>
          </w:p>
          <w:p w14:paraId="7F28AC61" w14:textId="7CFFB65E" w:rsidR="001D54A5" w:rsidRPr="00326723" w:rsidRDefault="004149E6" w:rsidP="00DF2B46">
            <w:pPr>
              <w:rPr>
                <w:rFonts w:ascii="Comic Sans MS" w:hAnsi="Comic Sans MS" w:cs="Arial"/>
                <w:sz w:val="18"/>
                <w:szCs w:val="18"/>
              </w:rPr>
            </w:pPr>
            <w:r w:rsidRPr="00326723">
              <w:rPr>
                <w:rFonts w:ascii="Comic Sans MS" w:hAnsi="Comic Sans MS" w:cs="Arial"/>
                <w:sz w:val="18"/>
                <w:szCs w:val="18"/>
              </w:rPr>
              <w:t>Quarterly</w:t>
            </w:r>
            <w:r w:rsidR="001D54A5" w:rsidRPr="00326723">
              <w:rPr>
                <w:rFonts w:ascii="Comic Sans MS" w:hAnsi="Comic Sans MS" w:cs="Arial"/>
                <w:sz w:val="18"/>
                <w:szCs w:val="18"/>
              </w:rPr>
              <w:t xml:space="preserve"> Pupil Council Meetings</w:t>
            </w:r>
          </w:p>
          <w:p w14:paraId="37C0759E" w14:textId="77777777" w:rsidR="00CD6535" w:rsidRPr="00326723" w:rsidRDefault="00CD6535" w:rsidP="00DF2B46">
            <w:pPr>
              <w:rPr>
                <w:rFonts w:ascii="Comic Sans MS" w:hAnsi="Comic Sans MS" w:cs="Arial"/>
                <w:sz w:val="18"/>
                <w:szCs w:val="18"/>
              </w:rPr>
            </w:pPr>
            <w:r w:rsidRPr="00326723">
              <w:rPr>
                <w:rFonts w:ascii="Comic Sans MS" w:hAnsi="Comic Sans MS" w:cs="Arial"/>
                <w:sz w:val="18"/>
                <w:szCs w:val="18"/>
              </w:rPr>
              <w:t>Observation, Moder</w:t>
            </w:r>
            <w:r w:rsidR="006B34E7" w:rsidRPr="00326723">
              <w:rPr>
                <w:rFonts w:ascii="Comic Sans MS" w:hAnsi="Comic Sans MS" w:cs="Arial"/>
                <w:sz w:val="18"/>
                <w:szCs w:val="18"/>
              </w:rPr>
              <w:t>ation and Assessment Activities</w:t>
            </w:r>
          </w:p>
          <w:p w14:paraId="60DE7966" w14:textId="67B33F7C" w:rsidR="000058D6" w:rsidRPr="00326723" w:rsidRDefault="000058D6" w:rsidP="00DF2B46">
            <w:pPr>
              <w:rPr>
                <w:rFonts w:ascii="Comic Sans MS" w:hAnsi="Comic Sans MS" w:cs="Arial"/>
                <w:sz w:val="18"/>
                <w:szCs w:val="18"/>
              </w:rPr>
            </w:pPr>
            <w:r>
              <w:rPr>
                <w:rFonts w:ascii="Comic Sans MS" w:hAnsi="Comic Sans MS" w:cs="Arial"/>
                <w:sz w:val="18"/>
                <w:szCs w:val="18"/>
              </w:rPr>
              <w:t>Continue to implement ‘MTV’</w:t>
            </w:r>
          </w:p>
          <w:p w14:paraId="23A589B3" w14:textId="68C38F8D" w:rsidR="00FD75BA" w:rsidRDefault="00FD75BA" w:rsidP="00DF2B46">
            <w:pPr>
              <w:rPr>
                <w:rFonts w:ascii="Comic Sans MS" w:hAnsi="Comic Sans MS" w:cs="Arial"/>
                <w:sz w:val="18"/>
                <w:szCs w:val="18"/>
              </w:rPr>
            </w:pPr>
            <w:r w:rsidRPr="00326723">
              <w:rPr>
                <w:rFonts w:ascii="Comic Sans MS" w:hAnsi="Comic Sans MS" w:cs="Arial"/>
                <w:sz w:val="18"/>
                <w:szCs w:val="18"/>
              </w:rPr>
              <w:t xml:space="preserve">Partnership working with a range of </w:t>
            </w:r>
            <w:r w:rsidR="00AD574B" w:rsidRPr="00326723">
              <w:rPr>
                <w:rFonts w:ascii="Comic Sans MS" w:hAnsi="Comic Sans MS" w:cs="Arial"/>
                <w:sz w:val="18"/>
                <w:szCs w:val="18"/>
              </w:rPr>
              <w:t>professionals.</w:t>
            </w:r>
          </w:p>
          <w:p w14:paraId="6B555D0D" w14:textId="60E8E9AD" w:rsidR="00EE496C" w:rsidRDefault="00EE496C" w:rsidP="00DF2B46">
            <w:pPr>
              <w:rPr>
                <w:rFonts w:ascii="Comic Sans MS" w:hAnsi="Comic Sans MS" w:cs="Arial"/>
                <w:sz w:val="18"/>
                <w:szCs w:val="18"/>
              </w:rPr>
            </w:pPr>
            <w:r>
              <w:rPr>
                <w:rFonts w:ascii="Comic Sans MS" w:hAnsi="Comic Sans MS" w:cs="Arial"/>
                <w:sz w:val="18"/>
                <w:szCs w:val="18"/>
              </w:rPr>
              <w:t>Working with SAC Communication Friendly Team/Training</w:t>
            </w:r>
          </w:p>
          <w:p w14:paraId="2CEC80AB" w14:textId="74A16743" w:rsidR="00EE496C" w:rsidRDefault="00EE496C" w:rsidP="00DF2B46">
            <w:pPr>
              <w:rPr>
                <w:rFonts w:ascii="Comic Sans MS" w:hAnsi="Comic Sans MS" w:cs="Arial"/>
                <w:sz w:val="18"/>
                <w:szCs w:val="18"/>
              </w:rPr>
            </w:pPr>
            <w:r>
              <w:rPr>
                <w:rFonts w:ascii="Comic Sans MS" w:hAnsi="Comic Sans MS" w:cs="Arial"/>
                <w:sz w:val="18"/>
                <w:szCs w:val="18"/>
              </w:rPr>
              <w:t>Frobel in Childhood Practice – University of Edinburgh</w:t>
            </w:r>
          </w:p>
          <w:p w14:paraId="4A98C70C" w14:textId="702EE4EE" w:rsidR="00EE496C" w:rsidRPr="00326723" w:rsidRDefault="00EE496C" w:rsidP="00DF2B46">
            <w:pPr>
              <w:rPr>
                <w:rFonts w:ascii="Comic Sans MS" w:hAnsi="Comic Sans MS" w:cs="Arial"/>
                <w:sz w:val="18"/>
                <w:szCs w:val="18"/>
              </w:rPr>
            </w:pPr>
            <w:r>
              <w:rPr>
                <w:rFonts w:ascii="Comic Sans MS" w:hAnsi="Comic Sans MS" w:cs="Arial"/>
                <w:sz w:val="18"/>
                <w:szCs w:val="18"/>
              </w:rPr>
              <w:t>Onsite PT &amp; LA PT</w:t>
            </w:r>
          </w:p>
          <w:p w14:paraId="7836EC36" w14:textId="6C519686" w:rsidR="006B34E7" w:rsidRPr="00326723" w:rsidRDefault="00FD75BA">
            <w:pPr>
              <w:rPr>
                <w:rFonts w:ascii="Comic Sans MS" w:hAnsi="Comic Sans MS" w:cs="Arial"/>
                <w:sz w:val="18"/>
                <w:szCs w:val="18"/>
              </w:rPr>
            </w:pPr>
            <w:r w:rsidRPr="00326723">
              <w:rPr>
                <w:rFonts w:ascii="Comic Sans MS" w:hAnsi="Comic Sans MS" w:cs="Arial"/>
                <w:sz w:val="18"/>
                <w:szCs w:val="18"/>
              </w:rPr>
              <w:t xml:space="preserve">UNCRC rights respecting </w:t>
            </w:r>
            <w:r w:rsidR="006E56BB">
              <w:rPr>
                <w:rFonts w:ascii="Comic Sans MS" w:hAnsi="Comic Sans MS" w:cs="Arial"/>
                <w:sz w:val="18"/>
                <w:szCs w:val="18"/>
              </w:rPr>
              <w:t xml:space="preserve">GOLD </w:t>
            </w:r>
            <w:r w:rsidRPr="00326723">
              <w:rPr>
                <w:rFonts w:ascii="Comic Sans MS" w:hAnsi="Comic Sans MS" w:cs="Arial"/>
                <w:sz w:val="18"/>
                <w:szCs w:val="18"/>
              </w:rPr>
              <w:t xml:space="preserve">school </w:t>
            </w:r>
            <w:r w:rsidR="00AD574B" w:rsidRPr="00326723">
              <w:rPr>
                <w:rFonts w:ascii="Comic Sans MS" w:hAnsi="Comic Sans MS" w:cs="Arial"/>
                <w:sz w:val="18"/>
                <w:szCs w:val="18"/>
              </w:rPr>
              <w:t>award.</w:t>
            </w:r>
          </w:p>
          <w:p w14:paraId="00C3EDCD" w14:textId="17F5EE35" w:rsidR="00AC6F3C" w:rsidRDefault="00AC6F3C">
            <w:pPr>
              <w:rPr>
                <w:rFonts w:ascii="Comic Sans MS" w:hAnsi="Comic Sans MS" w:cs="Arial"/>
                <w:sz w:val="18"/>
                <w:szCs w:val="18"/>
              </w:rPr>
            </w:pPr>
            <w:r w:rsidRPr="00823A4A">
              <w:rPr>
                <w:rFonts w:ascii="Comic Sans MS" w:hAnsi="Comic Sans MS"/>
                <w:sz w:val="17"/>
                <w:szCs w:val="17"/>
                <w:lang w:eastAsia="en-GB" w:bidi="ar-SA"/>
              </w:rPr>
              <w:t>Staff engage and use key document to support pedagogy an practice in early level:</w:t>
            </w:r>
            <w:r>
              <w:t xml:space="preserve"> </w:t>
            </w:r>
            <w:hyperlink r:id="rId16" w:history="1">
              <w:r w:rsidRPr="00823A4A">
                <w:rPr>
                  <w:rStyle w:val="Hyperlink"/>
                  <w:rFonts w:ascii="Comic Sans MS" w:hAnsi="Comic Sans MS"/>
                  <w:sz w:val="17"/>
                  <w:szCs w:val="17"/>
                  <w:lang w:eastAsia="en-GB" w:bidi="ar-SA"/>
                </w:rPr>
                <w:t>https://education.gov.scot/improvement/learning-resources/numeracy-professional-learning-resource/</w:t>
              </w:r>
            </w:hyperlink>
          </w:p>
          <w:p w14:paraId="2547F161" w14:textId="6A8E946F" w:rsidR="000058D6" w:rsidRPr="00CD6535" w:rsidRDefault="000058D6">
            <w:pPr>
              <w:rPr>
                <w:rFonts w:ascii="Comic Sans MS" w:hAnsi="Comic Sans MS" w:cs="Arial"/>
                <w:sz w:val="20"/>
                <w:szCs w:val="20"/>
              </w:rPr>
            </w:pPr>
          </w:p>
        </w:tc>
      </w:tr>
      <w:bookmarkEnd w:id="0"/>
    </w:tbl>
    <w:p w14:paraId="02B42A52" w14:textId="77777777" w:rsidR="00E744FB" w:rsidRDefault="00E744FB" w:rsidP="00326723">
      <w:pPr>
        <w:tabs>
          <w:tab w:val="left" w:pos="720"/>
        </w:tabs>
        <w:jc w:val="center"/>
        <w:rPr>
          <w:rFonts w:ascii="Comic Sans MS" w:eastAsia="Times New Roman" w:hAnsi="Comic Sans MS"/>
          <w:b/>
          <w:sz w:val="40"/>
          <w:szCs w:val="40"/>
          <w:lang w:bidi="ar-SA"/>
        </w:rPr>
      </w:pPr>
    </w:p>
    <w:p w14:paraId="209D4BFA" w14:textId="77777777" w:rsidR="00E744FB" w:rsidRDefault="00E744FB" w:rsidP="00326723">
      <w:pPr>
        <w:tabs>
          <w:tab w:val="left" w:pos="720"/>
        </w:tabs>
        <w:jc w:val="center"/>
        <w:rPr>
          <w:rFonts w:ascii="Comic Sans MS" w:eastAsia="Times New Roman" w:hAnsi="Comic Sans MS"/>
          <w:b/>
          <w:sz w:val="40"/>
          <w:szCs w:val="40"/>
          <w:lang w:bidi="ar-SA"/>
        </w:rPr>
      </w:pPr>
    </w:p>
    <w:p w14:paraId="1FCE15E3" w14:textId="77777777" w:rsidR="00E744FB" w:rsidRDefault="00E744FB" w:rsidP="00326723">
      <w:pPr>
        <w:tabs>
          <w:tab w:val="left" w:pos="720"/>
        </w:tabs>
        <w:jc w:val="center"/>
        <w:rPr>
          <w:rFonts w:ascii="Comic Sans MS" w:eastAsia="Times New Roman" w:hAnsi="Comic Sans MS"/>
          <w:b/>
          <w:sz w:val="40"/>
          <w:szCs w:val="40"/>
          <w:lang w:bidi="ar-SA"/>
        </w:rPr>
      </w:pPr>
    </w:p>
    <w:p w14:paraId="359150FB" w14:textId="77777777" w:rsidR="00E744FB" w:rsidRDefault="00E744FB" w:rsidP="00326723">
      <w:pPr>
        <w:tabs>
          <w:tab w:val="left" w:pos="720"/>
        </w:tabs>
        <w:jc w:val="center"/>
        <w:rPr>
          <w:rFonts w:ascii="Comic Sans MS" w:eastAsia="Times New Roman" w:hAnsi="Comic Sans MS"/>
          <w:b/>
          <w:sz w:val="40"/>
          <w:szCs w:val="40"/>
          <w:lang w:bidi="ar-SA"/>
        </w:rPr>
      </w:pPr>
    </w:p>
    <w:p w14:paraId="7E66232E" w14:textId="77777777" w:rsidR="00E744FB" w:rsidRDefault="00E744FB" w:rsidP="00326723">
      <w:pPr>
        <w:tabs>
          <w:tab w:val="left" w:pos="720"/>
        </w:tabs>
        <w:jc w:val="center"/>
        <w:rPr>
          <w:rFonts w:ascii="Comic Sans MS" w:eastAsia="Times New Roman" w:hAnsi="Comic Sans MS"/>
          <w:b/>
          <w:sz w:val="40"/>
          <w:szCs w:val="40"/>
          <w:lang w:bidi="ar-SA"/>
        </w:rPr>
      </w:pPr>
    </w:p>
    <w:p w14:paraId="27643C1A" w14:textId="77777777" w:rsidR="00E744FB" w:rsidRDefault="00E744FB" w:rsidP="00326723">
      <w:pPr>
        <w:tabs>
          <w:tab w:val="left" w:pos="720"/>
        </w:tabs>
        <w:jc w:val="center"/>
        <w:rPr>
          <w:rFonts w:ascii="Comic Sans MS" w:eastAsia="Times New Roman" w:hAnsi="Comic Sans MS"/>
          <w:b/>
          <w:sz w:val="40"/>
          <w:szCs w:val="40"/>
          <w:lang w:bidi="ar-SA"/>
        </w:rPr>
      </w:pPr>
    </w:p>
    <w:p w14:paraId="1D2A70D8" w14:textId="77777777" w:rsidR="00E744FB" w:rsidRDefault="00E744FB" w:rsidP="00326723">
      <w:pPr>
        <w:tabs>
          <w:tab w:val="left" w:pos="720"/>
        </w:tabs>
        <w:jc w:val="center"/>
        <w:rPr>
          <w:rFonts w:ascii="Comic Sans MS" w:eastAsia="Times New Roman" w:hAnsi="Comic Sans MS"/>
          <w:b/>
          <w:sz w:val="40"/>
          <w:szCs w:val="40"/>
          <w:lang w:bidi="ar-SA"/>
        </w:rPr>
      </w:pPr>
    </w:p>
    <w:p w14:paraId="7604137D" w14:textId="77777777" w:rsidR="00E744FB" w:rsidRDefault="00E744FB" w:rsidP="00326723">
      <w:pPr>
        <w:tabs>
          <w:tab w:val="left" w:pos="720"/>
        </w:tabs>
        <w:jc w:val="center"/>
        <w:rPr>
          <w:rFonts w:ascii="Comic Sans MS" w:eastAsia="Times New Roman" w:hAnsi="Comic Sans MS"/>
          <w:b/>
          <w:sz w:val="40"/>
          <w:szCs w:val="40"/>
          <w:lang w:bidi="ar-SA"/>
        </w:rPr>
      </w:pPr>
    </w:p>
    <w:p w14:paraId="7F8D3455" w14:textId="0037C16D" w:rsidR="00B726FB" w:rsidRPr="00B726FB" w:rsidRDefault="00326723" w:rsidP="00326723">
      <w:pPr>
        <w:tabs>
          <w:tab w:val="left" w:pos="720"/>
        </w:tabs>
        <w:jc w:val="center"/>
        <w:rPr>
          <w:rFonts w:ascii="Arial Narrow" w:eastAsia="Times New Roman" w:hAnsi="Arial Narrow"/>
          <w:b/>
          <w:sz w:val="22"/>
          <w:lang w:bidi="ar-SA"/>
        </w:rPr>
      </w:pPr>
      <w:r>
        <w:rPr>
          <w:rFonts w:ascii="Comic Sans MS" w:eastAsia="Times New Roman" w:hAnsi="Comic Sans MS"/>
          <w:b/>
          <w:sz w:val="40"/>
          <w:szCs w:val="40"/>
          <w:lang w:bidi="ar-SA"/>
        </w:rPr>
        <w:t>‘</w:t>
      </w:r>
      <w:r w:rsidR="00B726FB" w:rsidRPr="00B726FB">
        <w:rPr>
          <w:rFonts w:ascii="Comic Sans MS" w:eastAsia="Times New Roman" w:hAnsi="Comic Sans MS"/>
          <w:b/>
          <w:sz w:val="40"/>
          <w:szCs w:val="40"/>
          <w:lang w:bidi="ar-SA"/>
        </w:rPr>
        <w:t>Growing Healthy Happy Children’</w:t>
      </w:r>
    </w:p>
    <w:p w14:paraId="671D9324" w14:textId="510C9C0C" w:rsidR="00B726FB" w:rsidRPr="00B726FB" w:rsidRDefault="00B726FB" w:rsidP="00B726FB">
      <w:pPr>
        <w:tabs>
          <w:tab w:val="left" w:pos="720"/>
        </w:tabs>
        <w:ind w:left="720"/>
        <w:jc w:val="both"/>
        <w:rPr>
          <w:rFonts w:ascii="Arial Narrow" w:eastAsia="Times New Roman" w:hAnsi="Arial Narrow"/>
          <w:b/>
          <w:sz w:val="22"/>
          <w:lang w:bidi="ar-SA"/>
        </w:rPr>
      </w:pPr>
    </w:p>
    <w:p w14:paraId="3CBE6474" w14:textId="28C05820" w:rsidR="00AA0EBF" w:rsidRPr="00BF0F8C" w:rsidRDefault="00AA0EBF" w:rsidP="00AA0EBF">
      <w:pPr>
        <w:rPr>
          <w:rFonts w:ascii="Comic Sans MS" w:hAnsi="Comic Sans MS" w:cs="Arial"/>
          <w:sz w:val="22"/>
        </w:rPr>
      </w:pPr>
    </w:p>
    <w:p w14:paraId="6F208E54" w14:textId="24398BBC" w:rsidR="00827817" w:rsidRPr="00BF0F8C" w:rsidRDefault="00326723" w:rsidP="00A64F43">
      <w:pPr>
        <w:rPr>
          <w:rFonts w:ascii="Comic Sans MS" w:hAnsi="Comic Sans MS" w:cs="Arial"/>
          <w:sz w:val="22"/>
        </w:rPr>
      </w:pPr>
      <w:r>
        <w:rPr>
          <w:noProof/>
        </w:rPr>
        <w:drawing>
          <wp:anchor distT="0" distB="0" distL="114300" distR="114300" simplePos="0" relativeHeight="251670016" behindDoc="0" locked="0" layoutInCell="1" allowOverlap="1" wp14:anchorId="5E3EB2A3" wp14:editId="2F827A38">
            <wp:simplePos x="0" y="0"/>
            <wp:positionH relativeFrom="column">
              <wp:posOffset>3667760</wp:posOffset>
            </wp:positionH>
            <wp:positionV relativeFrom="paragraph">
              <wp:posOffset>-47625</wp:posOffset>
            </wp:positionV>
            <wp:extent cx="1781175" cy="2419350"/>
            <wp:effectExtent l="0" t="0" r="9525" b="0"/>
            <wp:wrapSquare wrapText="bothSides"/>
            <wp:docPr id="2146859910" name="Picture 2146859910" descr="A picture containing person, clothing, toddler, human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person, clothing, toddler, human fac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1781175" cy="2419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968" behindDoc="0" locked="0" layoutInCell="1" allowOverlap="1" wp14:anchorId="47CBCFE0" wp14:editId="75EE723D">
            <wp:simplePos x="0" y="0"/>
            <wp:positionH relativeFrom="margin">
              <wp:posOffset>172720</wp:posOffset>
            </wp:positionH>
            <wp:positionV relativeFrom="paragraph">
              <wp:posOffset>-12700</wp:posOffset>
            </wp:positionV>
            <wp:extent cx="1724025" cy="2384425"/>
            <wp:effectExtent l="0" t="0" r="9525" b="0"/>
            <wp:wrapSquare wrapText="bothSides"/>
            <wp:docPr id="1451249456" name="Picture 1451249456" descr="A picture containing clothing, indoor, wall,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lothing, indoor, wall, table&#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24025" cy="238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0124B3" w14:textId="00B00979" w:rsidR="00827817" w:rsidRPr="00BF0F8C" w:rsidRDefault="00827817" w:rsidP="00A64F43">
      <w:pPr>
        <w:rPr>
          <w:rFonts w:ascii="Comic Sans MS" w:hAnsi="Comic Sans MS" w:cs="Arial"/>
          <w:sz w:val="22"/>
        </w:rPr>
      </w:pPr>
    </w:p>
    <w:bookmarkEnd w:id="1"/>
    <w:p w14:paraId="79E9CE5A" w14:textId="7C6826CB" w:rsidR="00827817" w:rsidRPr="00BF0F8C" w:rsidRDefault="00326723" w:rsidP="00A64F43">
      <w:pPr>
        <w:rPr>
          <w:rFonts w:ascii="Comic Sans MS" w:hAnsi="Comic Sans MS" w:cs="Arial"/>
          <w:sz w:val="22"/>
        </w:rPr>
      </w:pPr>
      <w:r>
        <w:rPr>
          <w:noProof/>
        </w:rPr>
        <w:drawing>
          <wp:anchor distT="0" distB="0" distL="114300" distR="114300" simplePos="0" relativeHeight="251671040" behindDoc="0" locked="0" layoutInCell="1" allowOverlap="1" wp14:anchorId="1806F487" wp14:editId="0EDB33E7">
            <wp:simplePos x="0" y="0"/>
            <wp:positionH relativeFrom="column">
              <wp:posOffset>6735445</wp:posOffset>
            </wp:positionH>
            <wp:positionV relativeFrom="paragraph">
              <wp:posOffset>-474980</wp:posOffset>
            </wp:positionV>
            <wp:extent cx="1757045" cy="2447925"/>
            <wp:effectExtent l="0" t="0" r="0" b="9525"/>
            <wp:wrapSquare wrapText="bothSides"/>
            <wp:docPr id="3" name="Picture 2" descr="A group of children standing in front of a mirro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oup of children standing in front of a mirror&#10;&#10;Description automatically generated with medium confidenc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57045" cy="24479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27817" w:rsidRPr="00BF0F8C" w:rsidSect="007015EA">
      <w:type w:val="nextColumn"/>
      <w:pgSz w:w="16834" w:h="11909" w:orient="landscape" w:code="9"/>
      <w:pgMar w:top="1" w:right="1138" w:bottom="426"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DF543" w14:textId="77777777" w:rsidR="00CF29B6" w:rsidRDefault="00CF29B6" w:rsidP="00455B45">
      <w:r>
        <w:separator/>
      </w:r>
    </w:p>
  </w:endnote>
  <w:endnote w:type="continuationSeparator" w:id="0">
    <w:p w14:paraId="1D44FA02" w14:textId="77777777" w:rsidR="00CF29B6" w:rsidRDefault="00CF29B6" w:rsidP="00455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Open Sans">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0B3E7" w14:textId="77777777" w:rsidR="00CF29B6" w:rsidRDefault="00CF29B6" w:rsidP="00455B45">
      <w:r>
        <w:separator/>
      </w:r>
    </w:p>
  </w:footnote>
  <w:footnote w:type="continuationSeparator" w:id="0">
    <w:p w14:paraId="5E1F2169" w14:textId="77777777" w:rsidR="00CF29B6" w:rsidRDefault="00CF29B6" w:rsidP="00455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713942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69.75pt;height:62.25pt;visibility:visible" o:bullet="t">
        <v:imagedata r:id="rId1" o:title=""/>
      </v:shape>
    </w:pict>
  </w:numPicBullet>
  <w:abstractNum w:abstractNumId="0" w15:restartNumberingAfterBreak="0">
    <w:nsid w:val="02470891"/>
    <w:multiLevelType w:val="hybridMultilevel"/>
    <w:tmpl w:val="C52804D2"/>
    <w:lvl w:ilvl="0" w:tplc="32C8694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50555"/>
    <w:multiLevelType w:val="hybridMultilevel"/>
    <w:tmpl w:val="84A41D5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F537613"/>
    <w:multiLevelType w:val="hybridMultilevel"/>
    <w:tmpl w:val="422C0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1B7FA5"/>
    <w:multiLevelType w:val="hybridMultilevel"/>
    <w:tmpl w:val="A2CE2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4F3628"/>
    <w:multiLevelType w:val="multilevel"/>
    <w:tmpl w:val="AF42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506138"/>
    <w:multiLevelType w:val="hybridMultilevel"/>
    <w:tmpl w:val="D6EEE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657575"/>
    <w:multiLevelType w:val="hybridMultilevel"/>
    <w:tmpl w:val="451A67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453188F"/>
    <w:multiLevelType w:val="hybridMultilevel"/>
    <w:tmpl w:val="A4305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F93480"/>
    <w:multiLevelType w:val="multilevel"/>
    <w:tmpl w:val="861E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0951FD"/>
    <w:multiLevelType w:val="hybridMultilevel"/>
    <w:tmpl w:val="C81ED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831900"/>
    <w:multiLevelType w:val="hybridMultilevel"/>
    <w:tmpl w:val="C63EF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C8761B"/>
    <w:multiLevelType w:val="hybridMultilevel"/>
    <w:tmpl w:val="64A8FF9A"/>
    <w:lvl w:ilvl="0" w:tplc="74FEA1C4">
      <w:start w:val="1"/>
      <w:numFmt w:val="bullet"/>
      <w:lvlText w:val="•"/>
      <w:lvlJc w:val="left"/>
      <w:pPr>
        <w:tabs>
          <w:tab w:val="num" w:pos="720"/>
        </w:tabs>
        <w:ind w:left="720" w:hanging="360"/>
      </w:pPr>
      <w:rPr>
        <w:rFonts w:ascii="Times New Roman" w:hAnsi="Times New Roman" w:hint="default"/>
      </w:rPr>
    </w:lvl>
    <w:lvl w:ilvl="1" w:tplc="8160B3EA" w:tentative="1">
      <w:start w:val="1"/>
      <w:numFmt w:val="bullet"/>
      <w:lvlText w:val="•"/>
      <w:lvlJc w:val="left"/>
      <w:pPr>
        <w:tabs>
          <w:tab w:val="num" w:pos="1440"/>
        </w:tabs>
        <w:ind w:left="1440" w:hanging="360"/>
      </w:pPr>
      <w:rPr>
        <w:rFonts w:ascii="Times New Roman" w:hAnsi="Times New Roman" w:hint="default"/>
      </w:rPr>
    </w:lvl>
    <w:lvl w:ilvl="2" w:tplc="B7222DE6" w:tentative="1">
      <w:start w:val="1"/>
      <w:numFmt w:val="bullet"/>
      <w:lvlText w:val="•"/>
      <w:lvlJc w:val="left"/>
      <w:pPr>
        <w:tabs>
          <w:tab w:val="num" w:pos="2160"/>
        </w:tabs>
        <w:ind w:left="2160" w:hanging="360"/>
      </w:pPr>
      <w:rPr>
        <w:rFonts w:ascii="Times New Roman" w:hAnsi="Times New Roman" w:hint="default"/>
      </w:rPr>
    </w:lvl>
    <w:lvl w:ilvl="3" w:tplc="60A88D46" w:tentative="1">
      <w:start w:val="1"/>
      <w:numFmt w:val="bullet"/>
      <w:lvlText w:val="•"/>
      <w:lvlJc w:val="left"/>
      <w:pPr>
        <w:tabs>
          <w:tab w:val="num" w:pos="2880"/>
        </w:tabs>
        <w:ind w:left="2880" w:hanging="360"/>
      </w:pPr>
      <w:rPr>
        <w:rFonts w:ascii="Times New Roman" w:hAnsi="Times New Roman" w:hint="default"/>
      </w:rPr>
    </w:lvl>
    <w:lvl w:ilvl="4" w:tplc="1ADEF654" w:tentative="1">
      <w:start w:val="1"/>
      <w:numFmt w:val="bullet"/>
      <w:lvlText w:val="•"/>
      <w:lvlJc w:val="left"/>
      <w:pPr>
        <w:tabs>
          <w:tab w:val="num" w:pos="3600"/>
        </w:tabs>
        <w:ind w:left="3600" w:hanging="360"/>
      </w:pPr>
      <w:rPr>
        <w:rFonts w:ascii="Times New Roman" w:hAnsi="Times New Roman" w:hint="default"/>
      </w:rPr>
    </w:lvl>
    <w:lvl w:ilvl="5" w:tplc="9590429E" w:tentative="1">
      <w:start w:val="1"/>
      <w:numFmt w:val="bullet"/>
      <w:lvlText w:val="•"/>
      <w:lvlJc w:val="left"/>
      <w:pPr>
        <w:tabs>
          <w:tab w:val="num" w:pos="4320"/>
        </w:tabs>
        <w:ind w:left="4320" w:hanging="360"/>
      </w:pPr>
      <w:rPr>
        <w:rFonts w:ascii="Times New Roman" w:hAnsi="Times New Roman" w:hint="default"/>
      </w:rPr>
    </w:lvl>
    <w:lvl w:ilvl="6" w:tplc="33F22FB2" w:tentative="1">
      <w:start w:val="1"/>
      <w:numFmt w:val="bullet"/>
      <w:lvlText w:val="•"/>
      <w:lvlJc w:val="left"/>
      <w:pPr>
        <w:tabs>
          <w:tab w:val="num" w:pos="5040"/>
        </w:tabs>
        <w:ind w:left="5040" w:hanging="360"/>
      </w:pPr>
      <w:rPr>
        <w:rFonts w:ascii="Times New Roman" w:hAnsi="Times New Roman" w:hint="default"/>
      </w:rPr>
    </w:lvl>
    <w:lvl w:ilvl="7" w:tplc="1FEC2AA4" w:tentative="1">
      <w:start w:val="1"/>
      <w:numFmt w:val="bullet"/>
      <w:lvlText w:val="•"/>
      <w:lvlJc w:val="left"/>
      <w:pPr>
        <w:tabs>
          <w:tab w:val="num" w:pos="5760"/>
        </w:tabs>
        <w:ind w:left="5760" w:hanging="360"/>
      </w:pPr>
      <w:rPr>
        <w:rFonts w:ascii="Times New Roman" w:hAnsi="Times New Roman" w:hint="default"/>
      </w:rPr>
    </w:lvl>
    <w:lvl w:ilvl="8" w:tplc="628290F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7320BE1"/>
    <w:multiLevelType w:val="hybridMultilevel"/>
    <w:tmpl w:val="F9B8B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F32437"/>
    <w:multiLevelType w:val="multilevel"/>
    <w:tmpl w:val="F6C2F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5C4FD3"/>
    <w:multiLevelType w:val="multilevel"/>
    <w:tmpl w:val="55B09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C968D0"/>
    <w:multiLevelType w:val="hybridMultilevel"/>
    <w:tmpl w:val="819485B2"/>
    <w:lvl w:ilvl="0" w:tplc="792ABC02">
      <w:start w:val="1"/>
      <w:numFmt w:val="bullet"/>
      <w:lvlText w:val="•"/>
      <w:lvlJc w:val="left"/>
      <w:pPr>
        <w:tabs>
          <w:tab w:val="num" w:pos="720"/>
        </w:tabs>
        <w:ind w:left="720" w:hanging="360"/>
      </w:pPr>
      <w:rPr>
        <w:rFonts w:ascii="Times New Roman" w:hAnsi="Times New Roman" w:hint="default"/>
      </w:rPr>
    </w:lvl>
    <w:lvl w:ilvl="1" w:tplc="1DD247B4" w:tentative="1">
      <w:start w:val="1"/>
      <w:numFmt w:val="bullet"/>
      <w:lvlText w:val="•"/>
      <w:lvlJc w:val="left"/>
      <w:pPr>
        <w:tabs>
          <w:tab w:val="num" w:pos="1440"/>
        </w:tabs>
        <w:ind w:left="1440" w:hanging="360"/>
      </w:pPr>
      <w:rPr>
        <w:rFonts w:ascii="Times New Roman" w:hAnsi="Times New Roman" w:hint="default"/>
      </w:rPr>
    </w:lvl>
    <w:lvl w:ilvl="2" w:tplc="1D92B8BA" w:tentative="1">
      <w:start w:val="1"/>
      <w:numFmt w:val="bullet"/>
      <w:lvlText w:val="•"/>
      <w:lvlJc w:val="left"/>
      <w:pPr>
        <w:tabs>
          <w:tab w:val="num" w:pos="2160"/>
        </w:tabs>
        <w:ind w:left="2160" w:hanging="360"/>
      </w:pPr>
      <w:rPr>
        <w:rFonts w:ascii="Times New Roman" w:hAnsi="Times New Roman" w:hint="default"/>
      </w:rPr>
    </w:lvl>
    <w:lvl w:ilvl="3" w:tplc="2E2CB08C" w:tentative="1">
      <w:start w:val="1"/>
      <w:numFmt w:val="bullet"/>
      <w:lvlText w:val="•"/>
      <w:lvlJc w:val="left"/>
      <w:pPr>
        <w:tabs>
          <w:tab w:val="num" w:pos="2880"/>
        </w:tabs>
        <w:ind w:left="2880" w:hanging="360"/>
      </w:pPr>
      <w:rPr>
        <w:rFonts w:ascii="Times New Roman" w:hAnsi="Times New Roman" w:hint="default"/>
      </w:rPr>
    </w:lvl>
    <w:lvl w:ilvl="4" w:tplc="7126450A" w:tentative="1">
      <w:start w:val="1"/>
      <w:numFmt w:val="bullet"/>
      <w:lvlText w:val="•"/>
      <w:lvlJc w:val="left"/>
      <w:pPr>
        <w:tabs>
          <w:tab w:val="num" w:pos="3600"/>
        </w:tabs>
        <w:ind w:left="3600" w:hanging="360"/>
      </w:pPr>
      <w:rPr>
        <w:rFonts w:ascii="Times New Roman" w:hAnsi="Times New Roman" w:hint="default"/>
      </w:rPr>
    </w:lvl>
    <w:lvl w:ilvl="5" w:tplc="225A3E1E" w:tentative="1">
      <w:start w:val="1"/>
      <w:numFmt w:val="bullet"/>
      <w:lvlText w:val="•"/>
      <w:lvlJc w:val="left"/>
      <w:pPr>
        <w:tabs>
          <w:tab w:val="num" w:pos="4320"/>
        </w:tabs>
        <w:ind w:left="4320" w:hanging="360"/>
      </w:pPr>
      <w:rPr>
        <w:rFonts w:ascii="Times New Roman" w:hAnsi="Times New Roman" w:hint="default"/>
      </w:rPr>
    </w:lvl>
    <w:lvl w:ilvl="6" w:tplc="61D6CA52" w:tentative="1">
      <w:start w:val="1"/>
      <w:numFmt w:val="bullet"/>
      <w:lvlText w:val="•"/>
      <w:lvlJc w:val="left"/>
      <w:pPr>
        <w:tabs>
          <w:tab w:val="num" w:pos="5040"/>
        </w:tabs>
        <w:ind w:left="5040" w:hanging="360"/>
      </w:pPr>
      <w:rPr>
        <w:rFonts w:ascii="Times New Roman" w:hAnsi="Times New Roman" w:hint="default"/>
      </w:rPr>
    </w:lvl>
    <w:lvl w:ilvl="7" w:tplc="5EB82112" w:tentative="1">
      <w:start w:val="1"/>
      <w:numFmt w:val="bullet"/>
      <w:lvlText w:val="•"/>
      <w:lvlJc w:val="left"/>
      <w:pPr>
        <w:tabs>
          <w:tab w:val="num" w:pos="5760"/>
        </w:tabs>
        <w:ind w:left="5760" w:hanging="360"/>
      </w:pPr>
      <w:rPr>
        <w:rFonts w:ascii="Times New Roman" w:hAnsi="Times New Roman" w:hint="default"/>
      </w:rPr>
    </w:lvl>
    <w:lvl w:ilvl="8" w:tplc="21A4D25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6FA0E5C"/>
    <w:multiLevelType w:val="hybridMultilevel"/>
    <w:tmpl w:val="3DDA6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B25974"/>
    <w:multiLevelType w:val="hybridMultilevel"/>
    <w:tmpl w:val="03AA1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2053D9"/>
    <w:multiLevelType w:val="hybridMultilevel"/>
    <w:tmpl w:val="D638D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771163"/>
    <w:multiLevelType w:val="hybridMultilevel"/>
    <w:tmpl w:val="92F66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270155"/>
    <w:multiLevelType w:val="hybridMultilevel"/>
    <w:tmpl w:val="DD7EC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6A38D1"/>
    <w:multiLevelType w:val="multilevel"/>
    <w:tmpl w:val="AFF25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9178FF"/>
    <w:multiLevelType w:val="hybridMultilevel"/>
    <w:tmpl w:val="2AB853AC"/>
    <w:lvl w:ilvl="0" w:tplc="32C8694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A72EE8"/>
    <w:multiLevelType w:val="hybridMultilevel"/>
    <w:tmpl w:val="81FE5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B54913"/>
    <w:multiLevelType w:val="multilevel"/>
    <w:tmpl w:val="3E84B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611469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2162204">
    <w:abstractNumId w:val="1"/>
  </w:num>
  <w:num w:numId="3" w16cid:durableId="631138361">
    <w:abstractNumId w:val="10"/>
  </w:num>
  <w:num w:numId="4" w16cid:durableId="2779482">
    <w:abstractNumId w:val="18"/>
  </w:num>
  <w:num w:numId="5" w16cid:durableId="2076969253">
    <w:abstractNumId w:val="19"/>
  </w:num>
  <w:num w:numId="6" w16cid:durableId="1939950375">
    <w:abstractNumId w:val="20"/>
  </w:num>
  <w:num w:numId="7" w16cid:durableId="1250502580">
    <w:abstractNumId w:val="22"/>
  </w:num>
  <w:num w:numId="8" w16cid:durableId="1447387441">
    <w:abstractNumId w:val="0"/>
  </w:num>
  <w:num w:numId="9" w16cid:durableId="1031413757">
    <w:abstractNumId w:val="6"/>
  </w:num>
  <w:num w:numId="10" w16cid:durableId="373895090">
    <w:abstractNumId w:val="7"/>
  </w:num>
  <w:num w:numId="11" w16cid:durableId="1121454115">
    <w:abstractNumId w:val="3"/>
  </w:num>
  <w:num w:numId="12" w16cid:durableId="1898080940">
    <w:abstractNumId w:val="12"/>
  </w:num>
  <w:num w:numId="13" w16cid:durableId="1599560798">
    <w:abstractNumId w:val="17"/>
  </w:num>
  <w:num w:numId="14" w16cid:durableId="1537767343">
    <w:abstractNumId w:val="9"/>
  </w:num>
  <w:num w:numId="15" w16cid:durableId="1548489933">
    <w:abstractNumId w:val="16"/>
  </w:num>
  <w:num w:numId="16" w16cid:durableId="1863470915">
    <w:abstractNumId w:val="5"/>
  </w:num>
  <w:num w:numId="17" w16cid:durableId="1666281340">
    <w:abstractNumId w:val="13"/>
  </w:num>
  <w:num w:numId="18" w16cid:durableId="690496429">
    <w:abstractNumId w:val="4"/>
  </w:num>
  <w:num w:numId="19" w16cid:durableId="717775501">
    <w:abstractNumId w:val="21"/>
  </w:num>
  <w:num w:numId="20" w16cid:durableId="1428499783">
    <w:abstractNumId w:val="24"/>
  </w:num>
  <w:num w:numId="21" w16cid:durableId="1392004018">
    <w:abstractNumId w:val="8"/>
  </w:num>
  <w:num w:numId="22" w16cid:durableId="1231381146">
    <w:abstractNumId w:val="23"/>
  </w:num>
  <w:num w:numId="23" w16cid:durableId="398496">
    <w:abstractNumId w:val="14"/>
  </w:num>
  <w:num w:numId="24" w16cid:durableId="2095349590">
    <w:abstractNumId w:val="11"/>
  </w:num>
  <w:num w:numId="25" w16cid:durableId="427653660">
    <w:abstractNumId w:val="15"/>
  </w:num>
  <w:num w:numId="26" w16cid:durableId="25220392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7AA"/>
    <w:rsid w:val="00000B69"/>
    <w:rsid w:val="00002B51"/>
    <w:rsid w:val="0000348C"/>
    <w:rsid w:val="000058D6"/>
    <w:rsid w:val="000121EB"/>
    <w:rsid w:val="000159B7"/>
    <w:rsid w:val="00016F65"/>
    <w:rsid w:val="00016FE7"/>
    <w:rsid w:val="000200D0"/>
    <w:rsid w:val="00027727"/>
    <w:rsid w:val="00031D63"/>
    <w:rsid w:val="00032A22"/>
    <w:rsid w:val="0003515E"/>
    <w:rsid w:val="00036A35"/>
    <w:rsid w:val="0004675A"/>
    <w:rsid w:val="00046E65"/>
    <w:rsid w:val="00053137"/>
    <w:rsid w:val="00055BFB"/>
    <w:rsid w:val="00057CFD"/>
    <w:rsid w:val="00060F1A"/>
    <w:rsid w:val="000664E3"/>
    <w:rsid w:val="00074BB4"/>
    <w:rsid w:val="00080B04"/>
    <w:rsid w:val="000817A4"/>
    <w:rsid w:val="00082E6B"/>
    <w:rsid w:val="0008419D"/>
    <w:rsid w:val="00087DAC"/>
    <w:rsid w:val="00090F9D"/>
    <w:rsid w:val="00093E6C"/>
    <w:rsid w:val="000A2273"/>
    <w:rsid w:val="000A5E33"/>
    <w:rsid w:val="000A5FBF"/>
    <w:rsid w:val="000B0800"/>
    <w:rsid w:val="000B3640"/>
    <w:rsid w:val="000B5E4B"/>
    <w:rsid w:val="000B61C4"/>
    <w:rsid w:val="000C2DCB"/>
    <w:rsid w:val="000C3021"/>
    <w:rsid w:val="000C3809"/>
    <w:rsid w:val="000E5129"/>
    <w:rsid w:val="000E7DEE"/>
    <w:rsid w:val="000F0D51"/>
    <w:rsid w:val="000F1F30"/>
    <w:rsid w:val="000F3527"/>
    <w:rsid w:val="000F4274"/>
    <w:rsid w:val="000F4C6B"/>
    <w:rsid w:val="000F7513"/>
    <w:rsid w:val="00100CF4"/>
    <w:rsid w:val="00106F72"/>
    <w:rsid w:val="00112237"/>
    <w:rsid w:val="00121D56"/>
    <w:rsid w:val="00126843"/>
    <w:rsid w:val="00137DBF"/>
    <w:rsid w:val="00142F76"/>
    <w:rsid w:val="00150B5E"/>
    <w:rsid w:val="0015768B"/>
    <w:rsid w:val="001611E3"/>
    <w:rsid w:val="001619DB"/>
    <w:rsid w:val="001626A4"/>
    <w:rsid w:val="00163959"/>
    <w:rsid w:val="00171C98"/>
    <w:rsid w:val="00172FE1"/>
    <w:rsid w:val="0019323C"/>
    <w:rsid w:val="00194D20"/>
    <w:rsid w:val="001A1BAD"/>
    <w:rsid w:val="001A2F6E"/>
    <w:rsid w:val="001A416C"/>
    <w:rsid w:val="001A5363"/>
    <w:rsid w:val="001A5BB6"/>
    <w:rsid w:val="001B372C"/>
    <w:rsid w:val="001B559F"/>
    <w:rsid w:val="001C03E8"/>
    <w:rsid w:val="001C3FDB"/>
    <w:rsid w:val="001C4818"/>
    <w:rsid w:val="001D51DC"/>
    <w:rsid w:val="001D54A5"/>
    <w:rsid w:val="001F3446"/>
    <w:rsid w:val="001F64ED"/>
    <w:rsid w:val="001F71E3"/>
    <w:rsid w:val="00200567"/>
    <w:rsid w:val="002032B9"/>
    <w:rsid w:val="00212B34"/>
    <w:rsid w:val="002165A9"/>
    <w:rsid w:val="00216892"/>
    <w:rsid w:val="0022722F"/>
    <w:rsid w:val="002357C8"/>
    <w:rsid w:val="00236568"/>
    <w:rsid w:val="00244862"/>
    <w:rsid w:val="0024671F"/>
    <w:rsid w:val="002568B8"/>
    <w:rsid w:val="002608AD"/>
    <w:rsid w:val="002612F4"/>
    <w:rsid w:val="002722D5"/>
    <w:rsid w:val="00277691"/>
    <w:rsid w:val="0028292B"/>
    <w:rsid w:val="00283DEB"/>
    <w:rsid w:val="00283E22"/>
    <w:rsid w:val="002877A2"/>
    <w:rsid w:val="0029348C"/>
    <w:rsid w:val="00296D22"/>
    <w:rsid w:val="002A16FE"/>
    <w:rsid w:val="002B037E"/>
    <w:rsid w:val="002B64F2"/>
    <w:rsid w:val="002D094F"/>
    <w:rsid w:val="002D2720"/>
    <w:rsid w:val="002E691B"/>
    <w:rsid w:val="002F0108"/>
    <w:rsid w:val="002F1B39"/>
    <w:rsid w:val="002F3102"/>
    <w:rsid w:val="00300789"/>
    <w:rsid w:val="00301A32"/>
    <w:rsid w:val="003025BA"/>
    <w:rsid w:val="00305EFC"/>
    <w:rsid w:val="00307AF8"/>
    <w:rsid w:val="0031176F"/>
    <w:rsid w:val="003152FB"/>
    <w:rsid w:val="00320660"/>
    <w:rsid w:val="00326723"/>
    <w:rsid w:val="0032715F"/>
    <w:rsid w:val="00331E24"/>
    <w:rsid w:val="00333F3F"/>
    <w:rsid w:val="003457B3"/>
    <w:rsid w:val="00350A43"/>
    <w:rsid w:val="0035543E"/>
    <w:rsid w:val="003613C5"/>
    <w:rsid w:val="00365B09"/>
    <w:rsid w:val="00367BE4"/>
    <w:rsid w:val="003868BC"/>
    <w:rsid w:val="0039411D"/>
    <w:rsid w:val="00396E1E"/>
    <w:rsid w:val="003A17F7"/>
    <w:rsid w:val="003B16F1"/>
    <w:rsid w:val="003B2331"/>
    <w:rsid w:val="003B3549"/>
    <w:rsid w:val="003B664B"/>
    <w:rsid w:val="003B6BA8"/>
    <w:rsid w:val="003C0C45"/>
    <w:rsid w:val="003C0D81"/>
    <w:rsid w:val="003C13D3"/>
    <w:rsid w:val="003C1884"/>
    <w:rsid w:val="003C4CCE"/>
    <w:rsid w:val="003C6B2C"/>
    <w:rsid w:val="003C782D"/>
    <w:rsid w:val="003D25D5"/>
    <w:rsid w:val="003D6D9E"/>
    <w:rsid w:val="003D7886"/>
    <w:rsid w:val="003E4568"/>
    <w:rsid w:val="003F0D5E"/>
    <w:rsid w:val="003F3688"/>
    <w:rsid w:val="003F74F9"/>
    <w:rsid w:val="00402D38"/>
    <w:rsid w:val="00404693"/>
    <w:rsid w:val="0041240E"/>
    <w:rsid w:val="004149E6"/>
    <w:rsid w:val="00420A6D"/>
    <w:rsid w:val="00421A3E"/>
    <w:rsid w:val="00425943"/>
    <w:rsid w:val="00425D8F"/>
    <w:rsid w:val="0043096E"/>
    <w:rsid w:val="00430D2D"/>
    <w:rsid w:val="004348D6"/>
    <w:rsid w:val="00435C93"/>
    <w:rsid w:val="004503F0"/>
    <w:rsid w:val="00452725"/>
    <w:rsid w:val="004527D2"/>
    <w:rsid w:val="004538A1"/>
    <w:rsid w:val="00455B45"/>
    <w:rsid w:val="00460264"/>
    <w:rsid w:val="00463258"/>
    <w:rsid w:val="0046352D"/>
    <w:rsid w:val="00463A2F"/>
    <w:rsid w:val="0046421D"/>
    <w:rsid w:val="004647B4"/>
    <w:rsid w:val="00470826"/>
    <w:rsid w:val="00473CC7"/>
    <w:rsid w:val="00473D22"/>
    <w:rsid w:val="00475DDA"/>
    <w:rsid w:val="00480BE4"/>
    <w:rsid w:val="004874F5"/>
    <w:rsid w:val="004A126E"/>
    <w:rsid w:val="004A3222"/>
    <w:rsid w:val="004A7353"/>
    <w:rsid w:val="004B40E2"/>
    <w:rsid w:val="004B450C"/>
    <w:rsid w:val="004C0727"/>
    <w:rsid w:val="004C3A43"/>
    <w:rsid w:val="004E662E"/>
    <w:rsid w:val="004F2739"/>
    <w:rsid w:val="004F5127"/>
    <w:rsid w:val="004F5EF9"/>
    <w:rsid w:val="004F656C"/>
    <w:rsid w:val="004F7763"/>
    <w:rsid w:val="00511387"/>
    <w:rsid w:val="00530FE2"/>
    <w:rsid w:val="00531C54"/>
    <w:rsid w:val="0053512C"/>
    <w:rsid w:val="00535916"/>
    <w:rsid w:val="005378CD"/>
    <w:rsid w:val="00547944"/>
    <w:rsid w:val="00551969"/>
    <w:rsid w:val="00565DB6"/>
    <w:rsid w:val="00565FFC"/>
    <w:rsid w:val="005736E3"/>
    <w:rsid w:val="00575858"/>
    <w:rsid w:val="005763E2"/>
    <w:rsid w:val="00584D92"/>
    <w:rsid w:val="00590F33"/>
    <w:rsid w:val="00593645"/>
    <w:rsid w:val="005956C3"/>
    <w:rsid w:val="00595B88"/>
    <w:rsid w:val="005A2D9B"/>
    <w:rsid w:val="005A5D30"/>
    <w:rsid w:val="005B0C00"/>
    <w:rsid w:val="005B2A4D"/>
    <w:rsid w:val="005C2885"/>
    <w:rsid w:val="005C3FD3"/>
    <w:rsid w:val="005C6F02"/>
    <w:rsid w:val="005D3B24"/>
    <w:rsid w:val="005D5D20"/>
    <w:rsid w:val="0060120B"/>
    <w:rsid w:val="0062147B"/>
    <w:rsid w:val="00623D1C"/>
    <w:rsid w:val="00625CF1"/>
    <w:rsid w:val="006300DE"/>
    <w:rsid w:val="0063550D"/>
    <w:rsid w:val="00640CAA"/>
    <w:rsid w:val="00643E65"/>
    <w:rsid w:val="0064447E"/>
    <w:rsid w:val="00651C8E"/>
    <w:rsid w:val="00666508"/>
    <w:rsid w:val="006666A8"/>
    <w:rsid w:val="00686C76"/>
    <w:rsid w:val="00687981"/>
    <w:rsid w:val="00691449"/>
    <w:rsid w:val="00697E87"/>
    <w:rsid w:val="006A0F81"/>
    <w:rsid w:val="006A0F90"/>
    <w:rsid w:val="006A2DE3"/>
    <w:rsid w:val="006B0514"/>
    <w:rsid w:val="006B2CB7"/>
    <w:rsid w:val="006B31C4"/>
    <w:rsid w:val="006B34E7"/>
    <w:rsid w:val="006B717F"/>
    <w:rsid w:val="006B79B7"/>
    <w:rsid w:val="006C07DD"/>
    <w:rsid w:val="006D0B25"/>
    <w:rsid w:val="006D1DFB"/>
    <w:rsid w:val="006E244C"/>
    <w:rsid w:val="006E2EF7"/>
    <w:rsid w:val="006E3063"/>
    <w:rsid w:val="006E56BB"/>
    <w:rsid w:val="006F5ED8"/>
    <w:rsid w:val="006F7848"/>
    <w:rsid w:val="007015EA"/>
    <w:rsid w:val="00702D37"/>
    <w:rsid w:val="00704DDC"/>
    <w:rsid w:val="00705B5C"/>
    <w:rsid w:val="00707284"/>
    <w:rsid w:val="0071052B"/>
    <w:rsid w:val="007223C4"/>
    <w:rsid w:val="00725101"/>
    <w:rsid w:val="00731AB7"/>
    <w:rsid w:val="00731CD3"/>
    <w:rsid w:val="00735F18"/>
    <w:rsid w:val="007401DE"/>
    <w:rsid w:val="00745611"/>
    <w:rsid w:val="00745A35"/>
    <w:rsid w:val="007466F3"/>
    <w:rsid w:val="00750AF5"/>
    <w:rsid w:val="007532E8"/>
    <w:rsid w:val="0075374E"/>
    <w:rsid w:val="00755DA0"/>
    <w:rsid w:val="00756A9F"/>
    <w:rsid w:val="00760813"/>
    <w:rsid w:val="00773C84"/>
    <w:rsid w:val="00775193"/>
    <w:rsid w:val="007754A1"/>
    <w:rsid w:val="00776081"/>
    <w:rsid w:val="00777392"/>
    <w:rsid w:val="00784888"/>
    <w:rsid w:val="00784ABA"/>
    <w:rsid w:val="00785A23"/>
    <w:rsid w:val="0078641F"/>
    <w:rsid w:val="00790284"/>
    <w:rsid w:val="00793505"/>
    <w:rsid w:val="0079358D"/>
    <w:rsid w:val="00793A8F"/>
    <w:rsid w:val="00795017"/>
    <w:rsid w:val="00796FA9"/>
    <w:rsid w:val="007A0F24"/>
    <w:rsid w:val="007A49B5"/>
    <w:rsid w:val="007A5297"/>
    <w:rsid w:val="007A5C6B"/>
    <w:rsid w:val="007B42C9"/>
    <w:rsid w:val="007B75AB"/>
    <w:rsid w:val="007C021C"/>
    <w:rsid w:val="007C1061"/>
    <w:rsid w:val="007C175A"/>
    <w:rsid w:val="007C7BF4"/>
    <w:rsid w:val="007D0C46"/>
    <w:rsid w:val="007D38F6"/>
    <w:rsid w:val="007D53FA"/>
    <w:rsid w:val="007F02B1"/>
    <w:rsid w:val="007F1418"/>
    <w:rsid w:val="007F40F0"/>
    <w:rsid w:val="007F5A0E"/>
    <w:rsid w:val="007F60AC"/>
    <w:rsid w:val="007F629A"/>
    <w:rsid w:val="008045A4"/>
    <w:rsid w:val="00816573"/>
    <w:rsid w:val="008212F2"/>
    <w:rsid w:val="00823A4A"/>
    <w:rsid w:val="00824E08"/>
    <w:rsid w:val="00826B8A"/>
    <w:rsid w:val="00827817"/>
    <w:rsid w:val="008353CD"/>
    <w:rsid w:val="00843B87"/>
    <w:rsid w:val="00845ED1"/>
    <w:rsid w:val="00861AA0"/>
    <w:rsid w:val="0086289E"/>
    <w:rsid w:val="00865A45"/>
    <w:rsid w:val="00865D41"/>
    <w:rsid w:val="008773C2"/>
    <w:rsid w:val="00881A97"/>
    <w:rsid w:val="00882FE4"/>
    <w:rsid w:val="00896F82"/>
    <w:rsid w:val="00897938"/>
    <w:rsid w:val="008A3CB8"/>
    <w:rsid w:val="008A427B"/>
    <w:rsid w:val="008A73C6"/>
    <w:rsid w:val="008B60ED"/>
    <w:rsid w:val="008B63B9"/>
    <w:rsid w:val="008C0CD7"/>
    <w:rsid w:val="008C1976"/>
    <w:rsid w:val="008D08D3"/>
    <w:rsid w:val="008D1669"/>
    <w:rsid w:val="008D2EC7"/>
    <w:rsid w:val="008E36C7"/>
    <w:rsid w:val="008E52D6"/>
    <w:rsid w:val="008F428F"/>
    <w:rsid w:val="008F583E"/>
    <w:rsid w:val="0090316C"/>
    <w:rsid w:val="0090448D"/>
    <w:rsid w:val="00907F0E"/>
    <w:rsid w:val="00911F99"/>
    <w:rsid w:val="00913F05"/>
    <w:rsid w:val="0092185E"/>
    <w:rsid w:val="009243BF"/>
    <w:rsid w:val="00932145"/>
    <w:rsid w:val="0093375B"/>
    <w:rsid w:val="00933C79"/>
    <w:rsid w:val="009346C0"/>
    <w:rsid w:val="00945753"/>
    <w:rsid w:val="009467B8"/>
    <w:rsid w:val="00947C90"/>
    <w:rsid w:val="0095461C"/>
    <w:rsid w:val="00956011"/>
    <w:rsid w:val="00956289"/>
    <w:rsid w:val="00957CDC"/>
    <w:rsid w:val="009662BD"/>
    <w:rsid w:val="009720C9"/>
    <w:rsid w:val="00975004"/>
    <w:rsid w:val="0098161A"/>
    <w:rsid w:val="009816CD"/>
    <w:rsid w:val="00985813"/>
    <w:rsid w:val="009867CD"/>
    <w:rsid w:val="009867E1"/>
    <w:rsid w:val="00986B3C"/>
    <w:rsid w:val="00993417"/>
    <w:rsid w:val="00994B3E"/>
    <w:rsid w:val="009A2C69"/>
    <w:rsid w:val="009A3FD7"/>
    <w:rsid w:val="009B241F"/>
    <w:rsid w:val="009B2FC2"/>
    <w:rsid w:val="009B3BB2"/>
    <w:rsid w:val="009B5EFB"/>
    <w:rsid w:val="009C0753"/>
    <w:rsid w:val="009D263A"/>
    <w:rsid w:val="009D7717"/>
    <w:rsid w:val="009E60BF"/>
    <w:rsid w:val="009F035A"/>
    <w:rsid w:val="009F5F73"/>
    <w:rsid w:val="009F78C8"/>
    <w:rsid w:val="00A024A8"/>
    <w:rsid w:val="00A07D67"/>
    <w:rsid w:val="00A11740"/>
    <w:rsid w:val="00A139BC"/>
    <w:rsid w:val="00A27AEF"/>
    <w:rsid w:val="00A34E7D"/>
    <w:rsid w:val="00A41073"/>
    <w:rsid w:val="00A513DE"/>
    <w:rsid w:val="00A55602"/>
    <w:rsid w:val="00A562B5"/>
    <w:rsid w:val="00A57566"/>
    <w:rsid w:val="00A60313"/>
    <w:rsid w:val="00A64B9F"/>
    <w:rsid w:val="00A64F43"/>
    <w:rsid w:val="00A671C5"/>
    <w:rsid w:val="00A71777"/>
    <w:rsid w:val="00A74572"/>
    <w:rsid w:val="00A8558D"/>
    <w:rsid w:val="00A90EBD"/>
    <w:rsid w:val="00A9651F"/>
    <w:rsid w:val="00A96DBF"/>
    <w:rsid w:val="00A97E13"/>
    <w:rsid w:val="00AA0EBF"/>
    <w:rsid w:val="00AA3A23"/>
    <w:rsid w:val="00AB0268"/>
    <w:rsid w:val="00AB30DA"/>
    <w:rsid w:val="00AB40B1"/>
    <w:rsid w:val="00AB5A6E"/>
    <w:rsid w:val="00AB5D13"/>
    <w:rsid w:val="00AC6F3C"/>
    <w:rsid w:val="00AD2198"/>
    <w:rsid w:val="00AD574B"/>
    <w:rsid w:val="00AD62BE"/>
    <w:rsid w:val="00AD72A0"/>
    <w:rsid w:val="00AE13A2"/>
    <w:rsid w:val="00AE1CCC"/>
    <w:rsid w:val="00AE5D89"/>
    <w:rsid w:val="00AE6B2F"/>
    <w:rsid w:val="00AF34AF"/>
    <w:rsid w:val="00AF5B37"/>
    <w:rsid w:val="00B0029F"/>
    <w:rsid w:val="00B0263E"/>
    <w:rsid w:val="00B03BD2"/>
    <w:rsid w:val="00B13636"/>
    <w:rsid w:val="00B166E3"/>
    <w:rsid w:val="00B20BBE"/>
    <w:rsid w:val="00B33510"/>
    <w:rsid w:val="00B415A5"/>
    <w:rsid w:val="00B41B32"/>
    <w:rsid w:val="00B4225E"/>
    <w:rsid w:val="00B517DE"/>
    <w:rsid w:val="00B5620B"/>
    <w:rsid w:val="00B574C5"/>
    <w:rsid w:val="00B70BE6"/>
    <w:rsid w:val="00B726FB"/>
    <w:rsid w:val="00B73025"/>
    <w:rsid w:val="00B77637"/>
    <w:rsid w:val="00B84E66"/>
    <w:rsid w:val="00B90030"/>
    <w:rsid w:val="00B95F89"/>
    <w:rsid w:val="00B973BA"/>
    <w:rsid w:val="00BA308A"/>
    <w:rsid w:val="00BA40DE"/>
    <w:rsid w:val="00BA4203"/>
    <w:rsid w:val="00BA797F"/>
    <w:rsid w:val="00BB0E8C"/>
    <w:rsid w:val="00BB6E86"/>
    <w:rsid w:val="00BC0C9D"/>
    <w:rsid w:val="00BC1213"/>
    <w:rsid w:val="00BD6387"/>
    <w:rsid w:val="00BF0F8C"/>
    <w:rsid w:val="00BF1AA1"/>
    <w:rsid w:val="00C15D52"/>
    <w:rsid w:val="00C173A4"/>
    <w:rsid w:val="00C1749B"/>
    <w:rsid w:val="00C34416"/>
    <w:rsid w:val="00C34859"/>
    <w:rsid w:val="00C414C7"/>
    <w:rsid w:val="00C44507"/>
    <w:rsid w:val="00C46BB8"/>
    <w:rsid w:val="00C57B36"/>
    <w:rsid w:val="00C60EE9"/>
    <w:rsid w:val="00C617CB"/>
    <w:rsid w:val="00C61F6A"/>
    <w:rsid w:val="00C67070"/>
    <w:rsid w:val="00C71FD9"/>
    <w:rsid w:val="00C7332C"/>
    <w:rsid w:val="00C836C7"/>
    <w:rsid w:val="00C87884"/>
    <w:rsid w:val="00C87D4E"/>
    <w:rsid w:val="00C91ABB"/>
    <w:rsid w:val="00C95FE3"/>
    <w:rsid w:val="00C96675"/>
    <w:rsid w:val="00C967AA"/>
    <w:rsid w:val="00CA1B3E"/>
    <w:rsid w:val="00CA3CC0"/>
    <w:rsid w:val="00CA592B"/>
    <w:rsid w:val="00CB335B"/>
    <w:rsid w:val="00CB4FC8"/>
    <w:rsid w:val="00CC07AB"/>
    <w:rsid w:val="00CC2814"/>
    <w:rsid w:val="00CC5E4F"/>
    <w:rsid w:val="00CD0BE6"/>
    <w:rsid w:val="00CD5FA1"/>
    <w:rsid w:val="00CD6535"/>
    <w:rsid w:val="00CE59A7"/>
    <w:rsid w:val="00CF112C"/>
    <w:rsid w:val="00CF29B6"/>
    <w:rsid w:val="00CF2E05"/>
    <w:rsid w:val="00CF4ABD"/>
    <w:rsid w:val="00D06909"/>
    <w:rsid w:val="00D11480"/>
    <w:rsid w:val="00D14203"/>
    <w:rsid w:val="00D16D82"/>
    <w:rsid w:val="00D22C66"/>
    <w:rsid w:val="00D42207"/>
    <w:rsid w:val="00D45546"/>
    <w:rsid w:val="00D46102"/>
    <w:rsid w:val="00D54940"/>
    <w:rsid w:val="00D57B8C"/>
    <w:rsid w:val="00D62A85"/>
    <w:rsid w:val="00D62B46"/>
    <w:rsid w:val="00D634E8"/>
    <w:rsid w:val="00D659A8"/>
    <w:rsid w:val="00D66246"/>
    <w:rsid w:val="00D70021"/>
    <w:rsid w:val="00D7210B"/>
    <w:rsid w:val="00D841EA"/>
    <w:rsid w:val="00D84AED"/>
    <w:rsid w:val="00D86B25"/>
    <w:rsid w:val="00D91A3D"/>
    <w:rsid w:val="00D954D4"/>
    <w:rsid w:val="00DA008E"/>
    <w:rsid w:val="00DA0EDD"/>
    <w:rsid w:val="00DA0FBC"/>
    <w:rsid w:val="00DA2CA4"/>
    <w:rsid w:val="00DA395B"/>
    <w:rsid w:val="00DA4D02"/>
    <w:rsid w:val="00DA5B8E"/>
    <w:rsid w:val="00DA60E0"/>
    <w:rsid w:val="00DB4C2A"/>
    <w:rsid w:val="00DB7D54"/>
    <w:rsid w:val="00DC0A16"/>
    <w:rsid w:val="00DC2425"/>
    <w:rsid w:val="00DD0004"/>
    <w:rsid w:val="00DD59F4"/>
    <w:rsid w:val="00DE4FAC"/>
    <w:rsid w:val="00DF2B46"/>
    <w:rsid w:val="00DF53AB"/>
    <w:rsid w:val="00DF6B73"/>
    <w:rsid w:val="00E02FAD"/>
    <w:rsid w:val="00E0302D"/>
    <w:rsid w:val="00E049C1"/>
    <w:rsid w:val="00E04B01"/>
    <w:rsid w:val="00E05F1A"/>
    <w:rsid w:val="00E063DC"/>
    <w:rsid w:val="00E10934"/>
    <w:rsid w:val="00E23DD9"/>
    <w:rsid w:val="00E24A2B"/>
    <w:rsid w:val="00E2528B"/>
    <w:rsid w:val="00E275D3"/>
    <w:rsid w:val="00E320F1"/>
    <w:rsid w:val="00E34640"/>
    <w:rsid w:val="00E40410"/>
    <w:rsid w:val="00E41088"/>
    <w:rsid w:val="00E42DDA"/>
    <w:rsid w:val="00E42F0B"/>
    <w:rsid w:val="00E42F28"/>
    <w:rsid w:val="00E45932"/>
    <w:rsid w:val="00E5143D"/>
    <w:rsid w:val="00E54DE8"/>
    <w:rsid w:val="00E659AA"/>
    <w:rsid w:val="00E7028B"/>
    <w:rsid w:val="00E74457"/>
    <w:rsid w:val="00E744FB"/>
    <w:rsid w:val="00E760C1"/>
    <w:rsid w:val="00E84DB8"/>
    <w:rsid w:val="00E90E37"/>
    <w:rsid w:val="00E95B5A"/>
    <w:rsid w:val="00EA2378"/>
    <w:rsid w:val="00EA2AF2"/>
    <w:rsid w:val="00EA3350"/>
    <w:rsid w:val="00EA63B6"/>
    <w:rsid w:val="00EA7AAA"/>
    <w:rsid w:val="00EB1FB8"/>
    <w:rsid w:val="00EB77FE"/>
    <w:rsid w:val="00EC0CAE"/>
    <w:rsid w:val="00EC1AD4"/>
    <w:rsid w:val="00EC212F"/>
    <w:rsid w:val="00ED657A"/>
    <w:rsid w:val="00EE0056"/>
    <w:rsid w:val="00EE31E1"/>
    <w:rsid w:val="00EE496C"/>
    <w:rsid w:val="00EE4B7B"/>
    <w:rsid w:val="00EE61E8"/>
    <w:rsid w:val="00EF36E1"/>
    <w:rsid w:val="00F01092"/>
    <w:rsid w:val="00F121F3"/>
    <w:rsid w:val="00F1587D"/>
    <w:rsid w:val="00F214AF"/>
    <w:rsid w:val="00F36443"/>
    <w:rsid w:val="00F42BCB"/>
    <w:rsid w:val="00F42CB1"/>
    <w:rsid w:val="00F43B96"/>
    <w:rsid w:val="00F46469"/>
    <w:rsid w:val="00F54BF5"/>
    <w:rsid w:val="00F550F3"/>
    <w:rsid w:val="00F65503"/>
    <w:rsid w:val="00F66090"/>
    <w:rsid w:val="00F82DC2"/>
    <w:rsid w:val="00F85471"/>
    <w:rsid w:val="00F8717E"/>
    <w:rsid w:val="00F91DC5"/>
    <w:rsid w:val="00F92CCE"/>
    <w:rsid w:val="00F935E8"/>
    <w:rsid w:val="00F94C08"/>
    <w:rsid w:val="00FA5C3D"/>
    <w:rsid w:val="00FB0B0D"/>
    <w:rsid w:val="00FB0DAA"/>
    <w:rsid w:val="00FB1E9E"/>
    <w:rsid w:val="00FB2F38"/>
    <w:rsid w:val="00FB38CC"/>
    <w:rsid w:val="00FB43BF"/>
    <w:rsid w:val="00FC29CC"/>
    <w:rsid w:val="00FC4C73"/>
    <w:rsid w:val="00FD5A38"/>
    <w:rsid w:val="00FD75BA"/>
    <w:rsid w:val="00FE61B4"/>
    <w:rsid w:val="00FE67FE"/>
    <w:rsid w:val="00FE7DDE"/>
    <w:rsid w:val="00FF1AE2"/>
    <w:rsid w:val="00FF261A"/>
    <w:rsid w:val="00FF46DF"/>
    <w:rsid w:val="00FF4A8D"/>
    <w:rsid w:val="00FF4FF1"/>
    <w:rsid w:val="00FF71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21F73"/>
  <w15:docId w15:val="{291AF9C6-1573-4109-A767-8F4497A7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FE4"/>
    <w:rPr>
      <w:sz w:val="24"/>
      <w:szCs w:val="22"/>
      <w:lang w:eastAsia="en-US" w:bidi="en-US"/>
    </w:rPr>
  </w:style>
  <w:style w:type="paragraph" w:styleId="Heading1">
    <w:name w:val="heading 1"/>
    <w:basedOn w:val="Normal"/>
    <w:next w:val="Normal"/>
    <w:link w:val="Heading1Char"/>
    <w:uiPriority w:val="9"/>
    <w:qFormat/>
    <w:rsid w:val="00882FE4"/>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82FE4"/>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82FE4"/>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82FE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82FE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82FE4"/>
    <w:pPr>
      <w:spacing w:before="240" w:after="60"/>
      <w:outlineLvl w:val="5"/>
    </w:pPr>
    <w:rPr>
      <w:b/>
      <w:bCs/>
      <w:sz w:val="22"/>
    </w:rPr>
  </w:style>
  <w:style w:type="paragraph" w:styleId="Heading7">
    <w:name w:val="heading 7"/>
    <w:basedOn w:val="Normal"/>
    <w:next w:val="Normal"/>
    <w:link w:val="Heading7Char"/>
    <w:uiPriority w:val="9"/>
    <w:semiHidden/>
    <w:unhideWhenUsed/>
    <w:qFormat/>
    <w:rsid w:val="00882FE4"/>
    <w:pPr>
      <w:spacing w:before="240" w:after="60"/>
      <w:outlineLvl w:val="6"/>
    </w:pPr>
  </w:style>
  <w:style w:type="paragraph" w:styleId="Heading8">
    <w:name w:val="heading 8"/>
    <w:basedOn w:val="Normal"/>
    <w:next w:val="Normal"/>
    <w:link w:val="Heading8Char"/>
    <w:uiPriority w:val="9"/>
    <w:semiHidden/>
    <w:unhideWhenUsed/>
    <w:qFormat/>
    <w:rsid w:val="00882FE4"/>
    <w:pPr>
      <w:spacing w:before="240" w:after="60"/>
      <w:outlineLvl w:val="7"/>
    </w:pPr>
    <w:rPr>
      <w:i/>
      <w:iCs/>
    </w:rPr>
  </w:style>
  <w:style w:type="paragraph" w:styleId="Heading9">
    <w:name w:val="heading 9"/>
    <w:basedOn w:val="Normal"/>
    <w:next w:val="Normal"/>
    <w:link w:val="Heading9Char"/>
    <w:uiPriority w:val="9"/>
    <w:semiHidden/>
    <w:unhideWhenUsed/>
    <w:qFormat/>
    <w:rsid w:val="00882FE4"/>
    <w:pPr>
      <w:spacing w:before="240" w:after="60"/>
      <w:outlineLvl w:val="8"/>
    </w:pPr>
    <w:rPr>
      <w:rFonts w:ascii="Cambria" w:eastAsia="Times New Roman" w:hAnsi="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FE4"/>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882FE4"/>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882FE4"/>
    <w:rPr>
      <w:rFonts w:ascii="Cambria" w:eastAsia="Times New Roman" w:hAnsi="Cambria"/>
      <w:b/>
      <w:bCs/>
      <w:sz w:val="26"/>
      <w:szCs w:val="26"/>
    </w:rPr>
  </w:style>
  <w:style w:type="character" w:customStyle="1" w:styleId="Heading4Char">
    <w:name w:val="Heading 4 Char"/>
    <w:basedOn w:val="DefaultParagraphFont"/>
    <w:link w:val="Heading4"/>
    <w:uiPriority w:val="9"/>
    <w:rsid w:val="00882FE4"/>
    <w:rPr>
      <w:b/>
      <w:bCs/>
      <w:sz w:val="28"/>
      <w:szCs w:val="28"/>
    </w:rPr>
  </w:style>
  <w:style w:type="character" w:customStyle="1" w:styleId="Heading5Char">
    <w:name w:val="Heading 5 Char"/>
    <w:basedOn w:val="DefaultParagraphFont"/>
    <w:link w:val="Heading5"/>
    <w:uiPriority w:val="9"/>
    <w:semiHidden/>
    <w:rsid w:val="00882FE4"/>
    <w:rPr>
      <w:b/>
      <w:bCs/>
      <w:i/>
      <w:iCs/>
      <w:sz w:val="26"/>
      <w:szCs w:val="26"/>
    </w:rPr>
  </w:style>
  <w:style w:type="character" w:customStyle="1" w:styleId="Heading6Char">
    <w:name w:val="Heading 6 Char"/>
    <w:basedOn w:val="DefaultParagraphFont"/>
    <w:link w:val="Heading6"/>
    <w:uiPriority w:val="9"/>
    <w:semiHidden/>
    <w:rsid w:val="00882FE4"/>
    <w:rPr>
      <w:b/>
      <w:bCs/>
    </w:rPr>
  </w:style>
  <w:style w:type="character" w:customStyle="1" w:styleId="Heading7Char">
    <w:name w:val="Heading 7 Char"/>
    <w:basedOn w:val="DefaultParagraphFont"/>
    <w:link w:val="Heading7"/>
    <w:uiPriority w:val="9"/>
    <w:semiHidden/>
    <w:rsid w:val="00882FE4"/>
    <w:rPr>
      <w:sz w:val="24"/>
      <w:szCs w:val="24"/>
    </w:rPr>
  </w:style>
  <w:style w:type="character" w:customStyle="1" w:styleId="Heading8Char">
    <w:name w:val="Heading 8 Char"/>
    <w:basedOn w:val="DefaultParagraphFont"/>
    <w:link w:val="Heading8"/>
    <w:uiPriority w:val="9"/>
    <w:semiHidden/>
    <w:rsid w:val="00882FE4"/>
    <w:rPr>
      <w:i/>
      <w:iCs/>
      <w:sz w:val="24"/>
      <w:szCs w:val="24"/>
    </w:rPr>
  </w:style>
  <w:style w:type="character" w:customStyle="1" w:styleId="Heading9Char">
    <w:name w:val="Heading 9 Char"/>
    <w:basedOn w:val="DefaultParagraphFont"/>
    <w:link w:val="Heading9"/>
    <w:uiPriority w:val="9"/>
    <w:semiHidden/>
    <w:rsid w:val="00882FE4"/>
    <w:rPr>
      <w:rFonts w:ascii="Cambria" w:eastAsia="Times New Roman" w:hAnsi="Cambria"/>
    </w:rPr>
  </w:style>
  <w:style w:type="paragraph" w:styleId="Title">
    <w:name w:val="Title"/>
    <w:basedOn w:val="Normal"/>
    <w:next w:val="Normal"/>
    <w:link w:val="TitleChar"/>
    <w:uiPriority w:val="10"/>
    <w:qFormat/>
    <w:rsid w:val="00882FE4"/>
    <w:pPr>
      <w:spacing w:before="240" w:after="60"/>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882FE4"/>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882FE4"/>
    <w:pPr>
      <w:spacing w:after="60"/>
      <w:outlineLvl w:val="1"/>
    </w:pPr>
    <w:rPr>
      <w:rFonts w:ascii="Cambria" w:eastAsia="Times New Roman" w:hAnsi="Cambria"/>
    </w:rPr>
  </w:style>
  <w:style w:type="character" w:customStyle="1" w:styleId="SubtitleChar">
    <w:name w:val="Subtitle Char"/>
    <w:basedOn w:val="DefaultParagraphFont"/>
    <w:link w:val="Subtitle"/>
    <w:uiPriority w:val="11"/>
    <w:rsid w:val="00882FE4"/>
    <w:rPr>
      <w:rFonts w:ascii="Cambria" w:eastAsia="Times New Roman" w:hAnsi="Cambria"/>
      <w:sz w:val="24"/>
      <w:szCs w:val="24"/>
    </w:rPr>
  </w:style>
  <w:style w:type="character" w:styleId="Strong">
    <w:name w:val="Strong"/>
    <w:basedOn w:val="DefaultParagraphFont"/>
    <w:uiPriority w:val="22"/>
    <w:qFormat/>
    <w:rsid w:val="00882FE4"/>
    <w:rPr>
      <w:b/>
      <w:bCs/>
    </w:rPr>
  </w:style>
  <w:style w:type="character" w:styleId="Emphasis">
    <w:name w:val="Emphasis"/>
    <w:basedOn w:val="DefaultParagraphFont"/>
    <w:uiPriority w:val="20"/>
    <w:qFormat/>
    <w:rsid w:val="00882FE4"/>
    <w:rPr>
      <w:rFonts w:ascii="Calibri" w:hAnsi="Calibri"/>
      <w:b/>
      <w:i/>
      <w:iCs/>
    </w:rPr>
  </w:style>
  <w:style w:type="paragraph" w:styleId="NoSpacing">
    <w:name w:val="No Spacing"/>
    <w:basedOn w:val="Normal"/>
    <w:uiPriority w:val="1"/>
    <w:qFormat/>
    <w:rsid w:val="00882FE4"/>
    <w:rPr>
      <w:szCs w:val="32"/>
    </w:rPr>
  </w:style>
  <w:style w:type="paragraph" w:styleId="ListParagraph">
    <w:name w:val="List Paragraph"/>
    <w:basedOn w:val="Normal"/>
    <w:uiPriority w:val="34"/>
    <w:qFormat/>
    <w:rsid w:val="00882FE4"/>
    <w:pPr>
      <w:contextualSpacing/>
    </w:pPr>
  </w:style>
  <w:style w:type="paragraph" w:styleId="Quote">
    <w:name w:val="Quote"/>
    <w:basedOn w:val="Normal"/>
    <w:next w:val="Normal"/>
    <w:link w:val="QuoteChar"/>
    <w:uiPriority w:val="29"/>
    <w:qFormat/>
    <w:rsid w:val="00882FE4"/>
    <w:rPr>
      <w:i/>
    </w:rPr>
  </w:style>
  <w:style w:type="character" w:customStyle="1" w:styleId="QuoteChar">
    <w:name w:val="Quote Char"/>
    <w:basedOn w:val="DefaultParagraphFont"/>
    <w:link w:val="Quote"/>
    <w:uiPriority w:val="29"/>
    <w:rsid w:val="00882FE4"/>
    <w:rPr>
      <w:i/>
      <w:sz w:val="24"/>
      <w:szCs w:val="24"/>
    </w:rPr>
  </w:style>
  <w:style w:type="paragraph" w:styleId="IntenseQuote">
    <w:name w:val="Intense Quote"/>
    <w:basedOn w:val="Normal"/>
    <w:next w:val="Normal"/>
    <w:link w:val="IntenseQuoteChar"/>
    <w:uiPriority w:val="30"/>
    <w:qFormat/>
    <w:rsid w:val="00882FE4"/>
    <w:pPr>
      <w:ind w:right="720"/>
    </w:pPr>
    <w:rPr>
      <w:b/>
      <w:i/>
    </w:rPr>
  </w:style>
  <w:style w:type="character" w:customStyle="1" w:styleId="IntenseQuoteChar">
    <w:name w:val="Intense Quote Char"/>
    <w:basedOn w:val="DefaultParagraphFont"/>
    <w:link w:val="IntenseQuote"/>
    <w:uiPriority w:val="30"/>
    <w:rsid w:val="00882FE4"/>
    <w:rPr>
      <w:b/>
      <w:i/>
      <w:sz w:val="24"/>
    </w:rPr>
  </w:style>
  <w:style w:type="character" w:styleId="SubtleEmphasis">
    <w:name w:val="Subtle Emphasis"/>
    <w:uiPriority w:val="19"/>
    <w:qFormat/>
    <w:rsid w:val="00882FE4"/>
    <w:rPr>
      <w:i/>
      <w:color w:val="5A5A5A"/>
    </w:rPr>
  </w:style>
  <w:style w:type="character" w:styleId="IntenseEmphasis">
    <w:name w:val="Intense Emphasis"/>
    <w:basedOn w:val="DefaultParagraphFont"/>
    <w:uiPriority w:val="21"/>
    <w:qFormat/>
    <w:rsid w:val="00882FE4"/>
    <w:rPr>
      <w:b/>
      <w:i/>
      <w:sz w:val="24"/>
      <w:szCs w:val="24"/>
      <w:u w:val="single"/>
    </w:rPr>
  </w:style>
  <w:style w:type="character" w:styleId="SubtleReference">
    <w:name w:val="Subtle Reference"/>
    <w:basedOn w:val="DefaultParagraphFont"/>
    <w:uiPriority w:val="31"/>
    <w:qFormat/>
    <w:rsid w:val="00882FE4"/>
    <w:rPr>
      <w:sz w:val="24"/>
      <w:szCs w:val="24"/>
      <w:u w:val="single"/>
    </w:rPr>
  </w:style>
  <w:style w:type="character" w:styleId="IntenseReference">
    <w:name w:val="Intense Reference"/>
    <w:basedOn w:val="DefaultParagraphFont"/>
    <w:uiPriority w:val="32"/>
    <w:qFormat/>
    <w:rsid w:val="00882FE4"/>
    <w:rPr>
      <w:b/>
      <w:sz w:val="24"/>
      <w:u w:val="single"/>
    </w:rPr>
  </w:style>
  <w:style w:type="character" w:styleId="BookTitle">
    <w:name w:val="Book Title"/>
    <w:basedOn w:val="DefaultParagraphFont"/>
    <w:uiPriority w:val="33"/>
    <w:qFormat/>
    <w:rsid w:val="00882FE4"/>
    <w:rPr>
      <w:rFonts w:ascii="Cambria" w:eastAsia="Times New Roman" w:hAnsi="Cambria"/>
      <w:b/>
      <w:i/>
      <w:sz w:val="24"/>
      <w:szCs w:val="24"/>
    </w:rPr>
  </w:style>
  <w:style w:type="paragraph" w:styleId="TOCHeading">
    <w:name w:val="TOC Heading"/>
    <w:basedOn w:val="Heading1"/>
    <w:next w:val="Normal"/>
    <w:uiPriority w:val="39"/>
    <w:semiHidden/>
    <w:unhideWhenUsed/>
    <w:qFormat/>
    <w:rsid w:val="00882FE4"/>
    <w:pPr>
      <w:outlineLvl w:val="9"/>
    </w:pPr>
  </w:style>
  <w:style w:type="table" w:styleId="TableGrid">
    <w:name w:val="Table Grid"/>
    <w:basedOn w:val="TableNormal"/>
    <w:uiPriority w:val="59"/>
    <w:rsid w:val="00C967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967AA"/>
    <w:rPr>
      <w:rFonts w:ascii="Tahoma" w:hAnsi="Tahoma" w:cs="Tahoma"/>
      <w:sz w:val="16"/>
      <w:szCs w:val="16"/>
    </w:rPr>
  </w:style>
  <w:style w:type="character" w:customStyle="1" w:styleId="BalloonTextChar">
    <w:name w:val="Balloon Text Char"/>
    <w:basedOn w:val="DefaultParagraphFont"/>
    <w:link w:val="BalloonText"/>
    <w:uiPriority w:val="99"/>
    <w:semiHidden/>
    <w:rsid w:val="00C967AA"/>
    <w:rPr>
      <w:rFonts w:ascii="Tahoma" w:hAnsi="Tahoma" w:cs="Tahoma"/>
      <w:sz w:val="16"/>
      <w:szCs w:val="16"/>
      <w:lang w:val="en-GB"/>
    </w:rPr>
  </w:style>
  <w:style w:type="paragraph" w:styleId="Header">
    <w:name w:val="header"/>
    <w:basedOn w:val="Normal"/>
    <w:link w:val="HeaderChar"/>
    <w:uiPriority w:val="99"/>
    <w:unhideWhenUsed/>
    <w:rsid w:val="00455B45"/>
    <w:pPr>
      <w:tabs>
        <w:tab w:val="center" w:pos="4513"/>
        <w:tab w:val="right" w:pos="9026"/>
      </w:tabs>
    </w:pPr>
  </w:style>
  <w:style w:type="character" w:customStyle="1" w:styleId="HeaderChar">
    <w:name w:val="Header Char"/>
    <w:basedOn w:val="DefaultParagraphFont"/>
    <w:link w:val="Header"/>
    <w:uiPriority w:val="99"/>
    <w:rsid w:val="00455B45"/>
    <w:rPr>
      <w:sz w:val="24"/>
      <w:szCs w:val="22"/>
      <w:lang w:eastAsia="en-US" w:bidi="en-US"/>
    </w:rPr>
  </w:style>
  <w:style w:type="paragraph" w:styleId="Footer">
    <w:name w:val="footer"/>
    <w:basedOn w:val="Normal"/>
    <w:link w:val="FooterChar"/>
    <w:uiPriority w:val="99"/>
    <w:unhideWhenUsed/>
    <w:rsid w:val="00455B45"/>
    <w:pPr>
      <w:tabs>
        <w:tab w:val="center" w:pos="4513"/>
        <w:tab w:val="right" w:pos="9026"/>
      </w:tabs>
    </w:pPr>
  </w:style>
  <w:style w:type="character" w:customStyle="1" w:styleId="FooterChar">
    <w:name w:val="Footer Char"/>
    <w:basedOn w:val="DefaultParagraphFont"/>
    <w:link w:val="Footer"/>
    <w:uiPriority w:val="99"/>
    <w:rsid w:val="00455B45"/>
    <w:rPr>
      <w:sz w:val="24"/>
      <w:szCs w:val="22"/>
      <w:lang w:eastAsia="en-US" w:bidi="en-US"/>
    </w:rPr>
  </w:style>
  <w:style w:type="character" w:styleId="CommentReference">
    <w:name w:val="annotation reference"/>
    <w:basedOn w:val="DefaultParagraphFont"/>
    <w:uiPriority w:val="99"/>
    <w:semiHidden/>
    <w:unhideWhenUsed/>
    <w:rsid w:val="001F64ED"/>
    <w:rPr>
      <w:sz w:val="16"/>
      <w:szCs w:val="16"/>
    </w:rPr>
  </w:style>
  <w:style w:type="paragraph" w:styleId="CommentText">
    <w:name w:val="annotation text"/>
    <w:basedOn w:val="Normal"/>
    <w:link w:val="CommentTextChar"/>
    <w:uiPriority w:val="99"/>
    <w:unhideWhenUsed/>
    <w:rsid w:val="001F64ED"/>
    <w:rPr>
      <w:sz w:val="20"/>
      <w:szCs w:val="20"/>
    </w:rPr>
  </w:style>
  <w:style w:type="character" w:customStyle="1" w:styleId="CommentTextChar">
    <w:name w:val="Comment Text Char"/>
    <w:basedOn w:val="DefaultParagraphFont"/>
    <w:link w:val="CommentText"/>
    <w:uiPriority w:val="99"/>
    <w:rsid w:val="001F64ED"/>
    <w:rPr>
      <w:lang w:eastAsia="en-US" w:bidi="en-US"/>
    </w:rPr>
  </w:style>
  <w:style w:type="paragraph" w:styleId="CommentSubject">
    <w:name w:val="annotation subject"/>
    <w:basedOn w:val="CommentText"/>
    <w:next w:val="CommentText"/>
    <w:link w:val="CommentSubjectChar"/>
    <w:uiPriority w:val="99"/>
    <w:semiHidden/>
    <w:unhideWhenUsed/>
    <w:rsid w:val="001F64ED"/>
    <w:rPr>
      <w:b/>
      <w:bCs/>
    </w:rPr>
  </w:style>
  <w:style w:type="character" w:customStyle="1" w:styleId="CommentSubjectChar">
    <w:name w:val="Comment Subject Char"/>
    <w:basedOn w:val="CommentTextChar"/>
    <w:link w:val="CommentSubject"/>
    <w:uiPriority w:val="99"/>
    <w:semiHidden/>
    <w:rsid w:val="001F64ED"/>
    <w:rPr>
      <w:b/>
      <w:bCs/>
      <w:lang w:eastAsia="en-US" w:bidi="en-US"/>
    </w:rPr>
  </w:style>
  <w:style w:type="paragraph" w:styleId="Revision">
    <w:name w:val="Revision"/>
    <w:hidden/>
    <w:uiPriority w:val="99"/>
    <w:semiHidden/>
    <w:rsid w:val="00FC4C73"/>
    <w:rPr>
      <w:sz w:val="24"/>
      <w:szCs w:val="22"/>
      <w:lang w:eastAsia="en-US" w:bidi="en-US"/>
    </w:rPr>
  </w:style>
  <w:style w:type="paragraph" w:customStyle="1" w:styleId="trt0xe">
    <w:name w:val="trt0xe"/>
    <w:basedOn w:val="Normal"/>
    <w:rsid w:val="00460264"/>
    <w:pPr>
      <w:spacing w:before="100" w:beforeAutospacing="1" w:after="100" w:afterAutospacing="1"/>
    </w:pPr>
    <w:rPr>
      <w:rFonts w:ascii="Times New Roman" w:eastAsia="Times New Roman" w:hAnsi="Times New Roman"/>
      <w:szCs w:val="24"/>
      <w:lang w:eastAsia="en-GB" w:bidi="ar-SA"/>
    </w:rPr>
  </w:style>
  <w:style w:type="character" w:styleId="Hyperlink">
    <w:name w:val="Hyperlink"/>
    <w:basedOn w:val="DefaultParagraphFont"/>
    <w:uiPriority w:val="99"/>
    <w:semiHidden/>
    <w:unhideWhenUsed/>
    <w:rsid w:val="006012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36842">
      <w:bodyDiv w:val="1"/>
      <w:marLeft w:val="0"/>
      <w:marRight w:val="0"/>
      <w:marTop w:val="0"/>
      <w:marBottom w:val="0"/>
      <w:divBdr>
        <w:top w:val="none" w:sz="0" w:space="0" w:color="auto"/>
        <w:left w:val="none" w:sz="0" w:space="0" w:color="auto"/>
        <w:bottom w:val="none" w:sz="0" w:space="0" w:color="auto"/>
        <w:right w:val="none" w:sz="0" w:space="0" w:color="auto"/>
      </w:divBdr>
    </w:div>
    <w:div w:id="596136844">
      <w:bodyDiv w:val="1"/>
      <w:marLeft w:val="0"/>
      <w:marRight w:val="0"/>
      <w:marTop w:val="0"/>
      <w:marBottom w:val="0"/>
      <w:divBdr>
        <w:top w:val="none" w:sz="0" w:space="0" w:color="auto"/>
        <w:left w:val="none" w:sz="0" w:space="0" w:color="auto"/>
        <w:bottom w:val="none" w:sz="0" w:space="0" w:color="auto"/>
        <w:right w:val="none" w:sz="0" w:space="0" w:color="auto"/>
      </w:divBdr>
    </w:div>
    <w:div w:id="722023939">
      <w:bodyDiv w:val="1"/>
      <w:marLeft w:val="0"/>
      <w:marRight w:val="0"/>
      <w:marTop w:val="0"/>
      <w:marBottom w:val="0"/>
      <w:divBdr>
        <w:top w:val="none" w:sz="0" w:space="0" w:color="auto"/>
        <w:left w:val="none" w:sz="0" w:space="0" w:color="auto"/>
        <w:bottom w:val="none" w:sz="0" w:space="0" w:color="auto"/>
        <w:right w:val="none" w:sz="0" w:space="0" w:color="auto"/>
      </w:divBdr>
    </w:div>
    <w:div w:id="851644589">
      <w:bodyDiv w:val="1"/>
      <w:marLeft w:val="0"/>
      <w:marRight w:val="0"/>
      <w:marTop w:val="0"/>
      <w:marBottom w:val="0"/>
      <w:divBdr>
        <w:top w:val="none" w:sz="0" w:space="0" w:color="auto"/>
        <w:left w:val="none" w:sz="0" w:space="0" w:color="auto"/>
        <w:bottom w:val="none" w:sz="0" w:space="0" w:color="auto"/>
        <w:right w:val="none" w:sz="0" w:space="0" w:color="auto"/>
      </w:divBdr>
    </w:div>
    <w:div w:id="1535382717">
      <w:bodyDiv w:val="1"/>
      <w:marLeft w:val="0"/>
      <w:marRight w:val="0"/>
      <w:marTop w:val="0"/>
      <w:marBottom w:val="0"/>
      <w:divBdr>
        <w:top w:val="none" w:sz="0" w:space="0" w:color="auto"/>
        <w:left w:val="none" w:sz="0" w:space="0" w:color="auto"/>
        <w:bottom w:val="none" w:sz="0" w:space="0" w:color="auto"/>
        <w:right w:val="none" w:sz="0" w:space="0" w:color="auto"/>
      </w:divBdr>
    </w:div>
    <w:div w:id="1547986520">
      <w:bodyDiv w:val="1"/>
      <w:marLeft w:val="0"/>
      <w:marRight w:val="0"/>
      <w:marTop w:val="0"/>
      <w:marBottom w:val="0"/>
      <w:divBdr>
        <w:top w:val="none" w:sz="0" w:space="0" w:color="auto"/>
        <w:left w:val="none" w:sz="0" w:space="0" w:color="auto"/>
        <w:bottom w:val="none" w:sz="0" w:space="0" w:color="auto"/>
        <w:right w:val="none" w:sz="0" w:space="0" w:color="auto"/>
      </w:divBdr>
    </w:div>
    <w:div w:id="1555386189">
      <w:bodyDiv w:val="1"/>
      <w:marLeft w:val="0"/>
      <w:marRight w:val="0"/>
      <w:marTop w:val="0"/>
      <w:marBottom w:val="0"/>
      <w:divBdr>
        <w:top w:val="none" w:sz="0" w:space="0" w:color="auto"/>
        <w:left w:val="none" w:sz="0" w:space="0" w:color="auto"/>
        <w:bottom w:val="none" w:sz="0" w:space="0" w:color="auto"/>
        <w:right w:val="none" w:sz="0" w:space="0" w:color="auto"/>
      </w:divBdr>
    </w:div>
    <w:div w:id="1816797480">
      <w:bodyDiv w:val="1"/>
      <w:marLeft w:val="0"/>
      <w:marRight w:val="0"/>
      <w:marTop w:val="0"/>
      <w:marBottom w:val="0"/>
      <w:divBdr>
        <w:top w:val="none" w:sz="0" w:space="0" w:color="auto"/>
        <w:left w:val="none" w:sz="0" w:space="0" w:color="auto"/>
        <w:bottom w:val="none" w:sz="0" w:space="0" w:color="auto"/>
        <w:right w:val="none" w:sz="0" w:space="0" w:color="auto"/>
      </w:divBdr>
    </w:div>
    <w:div w:id="2000309047">
      <w:bodyDiv w:val="1"/>
      <w:marLeft w:val="0"/>
      <w:marRight w:val="0"/>
      <w:marTop w:val="0"/>
      <w:marBottom w:val="0"/>
      <w:divBdr>
        <w:top w:val="none" w:sz="0" w:space="0" w:color="auto"/>
        <w:left w:val="none" w:sz="0" w:space="0" w:color="auto"/>
        <w:bottom w:val="none" w:sz="0" w:space="0" w:color="auto"/>
        <w:right w:val="none" w:sz="0" w:space="0" w:color="auto"/>
      </w:divBdr>
    </w:div>
    <w:div w:id="201857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hyperlink" Target="https://education.gov.scot/improvement/learning-resources/numeracy-professional-learning-resour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0.jpeg"/><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F516F-DDE7-4D64-A22B-DFF9D04D2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10</Pages>
  <Words>1742</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11649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dc:creator>
  <cp:keywords/>
  <dc:description/>
  <cp:lastModifiedBy>admin</cp:lastModifiedBy>
  <cp:revision>4</cp:revision>
  <cp:lastPrinted>2025-08-04T14:11:00Z</cp:lastPrinted>
  <dcterms:created xsi:type="dcterms:W3CDTF">2025-04-29T09:53:00Z</dcterms:created>
  <dcterms:modified xsi:type="dcterms:W3CDTF">2025-08-04T14:16:00Z</dcterms:modified>
</cp:coreProperties>
</file>